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4FCF5" w14:textId="2021A071" w:rsidR="001D03DB" w:rsidRPr="007927F7" w:rsidRDefault="00491989" w:rsidP="007E7D52">
      <w:pPr>
        <w:rPr>
          <w:b/>
          <w:bCs/>
          <w:spacing w:val="-64"/>
          <w:sz w:val="24"/>
          <w:szCs w:val="24"/>
        </w:rPr>
      </w:pPr>
      <w:r w:rsidRPr="007927F7">
        <w:rPr>
          <w:b/>
          <w:bCs/>
          <w:sz w:val="24"/>
          <w:szCs w:val="24"/>
        </w:rPr>
        <w:t>Ontario</w:t>
      </w:r>
      <w:r w:rsidRPr="007927F7">
        <w:rPr>
          <w:b/>
          <w:bCs/>
          <w:spacing w:val="-5"/>
          <w:sz w:val="24"/>
          <w:szCs w:val="24"/>
        </w:rPr>
        <w:t xml:space="preserve"> </w:t>
      </w:r>
      <w:r w:rsidRPr="007927F7">
        <w:rPr>
          <w:b/>
          <w:bCs/>
          <w:sz w:val="24"/>
          <w:szCs w:val="24"/>
        </w:rPr>
        <w:t>Library</w:t>
      </w:r>
      <w:r w:rsidRPr="007927F7">
        <w:rPr>
          <w:b/>
          <w:bCs/>
          <w:spacing w:val="-5"/>
          <w:sz w:val="24"/>
          <w:szCs w:val="24"/>
        </w:rPr>
        <w:t xml:space="preserve"> </w:t>
      </w:r>
      <w:r w:rsidRPr="007927F7">
        <w:rPr>
          <w:b/>
          <w:bCs/>
          <w:sz w:val="24"/>
          <w:szCs w:val="24"/>
        </w:rPr>
        <w:t>Association</w:t>
      </w:r>
      <w:r w:rsidRPr="007927F7">
        <w:rPr>
          <w:b/>
          <w:bCs/>
          <w:spacing w:val="-5"/>
          <w:sz w:val="24"/>
          <w:szCs w:val="24"/>
        </w:rPr>
        <w:t xml:space="preserve"> </w:t>
      </w:r>
      <w:r w:rsidRPr="007927F7">
        <w:rPr>
          <w:b/>
          <w:bCs/>
          <w:sz w:val="24"/>
          <w:szCs w:val="24"/>
        </w:rPr>
        <w:t>Annual</w:t>
      </w:r>
      <w:r w:rsidRPr="007927F7">
        <w:rPr>
          <w:b/>
          <w:bCs/>
          <w:spacing w:val="1"/>
          <w:sz w:val="24"/>
          <w:szCs w:val="24"/>
        </w:rPr>
        <w:t xml:space="preserve"> </w:t>
      </w:r>
      <w:r w:rsidRPr="007927F7">
        <w:rPr>
          <w:b/>
          <w:bCs/>
          <w:sz w:val="24"/>
          <w:szCs w:val="24"/>
        </w:rPr>
        <w:t>General</w:t>
      </w:r>
      <w:r w:rsidRPr="007927F7">
        <w:rPr>
          <w:b/>
          <w:bCs/>
          <w:spacing w:val="1"/>
          <w:sz w:val="24"/>
          <w:szCs w:val="24"/>
        </w:rPr>
        <w:t xml:space="preserve"> </w:t>
      </w:r>
      <w:r w:rsidRPr="007927F7">
        <w:rPr>
          <w:b/>
          <w:bCs/>
          <w:sz w:val="24"/>
          <w:szCs w:val="24"/>
        </w:rPr>
        <w:t>Meeting,</w:t>
      </w:r>
      <w:r w:rsidR="005E5258" w:rsidRPr="007927F7">
        <w:rPr>
          <w:b/>
          <w:bCs/>
          <w:spacing w:val="-5"/>
          <w:sz w:val="24"/>
          <w:szCs w:val="24"/>
        </w:rPr>
        <w:t xml:space="preserve"> February </w:t>
      </w:r>
      <w:r w:rsidR="007927F7">
        <w:rPr>
          <w:b/>
          <w:bCs/>
          <w:spacing w:val="-5"/>
          <w:sz w:val="24"/>
          <w:szCs w:val="24"/>
        </w:rPr>
        <w:t>22</w:t>
      </w:r>
      <w:bookmarkStart w:id="0" w:name="_GoBack"/>
      <w:bookmarkEnd w:id="0"/>
      <w:r w:rsidRPr="007927F7">
        <w:rPr>
          <w:b/>
          <w:bCs/>
          <w:sz w:val="24"/>
          <w:szCs w:val="24"/>
        </w:rPr>
        <w:t>,</w:t>
      </w:r>
      <w:r w:rsidRPr="007927F7">
        <w:rPr>
          <w:b/>
          <w:bCs/>
          <w:spacing w:val="1"/>
          <w:sz w:val="24"/>
          <w:szCs w:val="24"/>
        </w:rPr>
        <w:t xml:space="preserve"> </w:t>
      </w:r>
      <w:r w:rsidRPr="007927F7">
        <w:rPr>
          <w:b/>
          <w:bCs/>
          <w:sz w:val="24"/>
          <w:szCs w:val="24"/>
        </w:rPr>
        <w:t>202</w:t>
      </w:r>
      <w:r w:rsidR="002E5440" w:rsidRPr="007927F7">
        <w:rPr>
          <w:b/>
          <w:bCs/>
          <w:sz w:val="24"/>
          <w:szCs w:val="24"/>
        </w:rPr>
        <w:t>1</w:t>
      </w:r>
      <w:r w:rsidRPr="007927F7">
        <w:rPr>
          <w:b/>
          <w:bCs/>
          <w:spacing w:val="-64"/>
          <w:sz w:val="24"/>
          <w:szCs w:val="24"/>
        </w:rPr>
        <w:t xml:space="preserve"> </w:t>
      </w:r>
    </w:p>
    <w:p w14:paraId="2B34B32A" w14:textId="77777777" w:rsidR="001D03DB" w:rsidRPr="007927F7" w:rsidRDefault="001D03DB" w:rsidP="007E7D52">
      <w:pPr>
        <w:rPr>
          <w:b/>
          <w:bCs/>
          <w:spacing w:val="-64"/>
          <w:sz w:val="24"/>
          <w:szCs w:val="24"/>
        </w:rPr>
      </w:pPr>
    </w:p>
    <w:p w14:paraId="14849ED6" w14:textId="1DD90F82" w:rsidR="00652909" w:rsidRPr="007927F7" w:rsidRDefault="00491989" w:rsidP="007E7D52">
      <w:pPr>
        <w:rPr>
          <w:b/>
          <w:bCs/>
          <w:sz w:val="24"/>
          <w:szCs w:val="24"/>
        </w:rPr>
      </w:pPr>
      <w:r w:rsidRPr="007927F7">
        <w:rPr>
          <w:b/>
          <w:bCs/>
          <w:sz w:val="24"/>
          <w:szCs w:val="24"/>
        </w:rPr>
        <w:t>Resolution</w:t>
      </w:r>
      <w:r w:rsidRPr="007927F7">
        <w:rPr>
          <w:b/>
          <w:bCs/>
          <w:spacing w:val="-5"/>
          <w:sz w:val="24"/>
          <w:szCs w:val="24"/>
        </w:rPr>
        <w:t xml:space="preserve"> </w:t>
      </w:r>
      <w:r w:rsidRPr="007927F7">
        <w:rPr>
          <w:b/>
          <w:bCs/>
          <w:sz w:val="24"/>
          <w:szCs w:val="24"/>
        </w:rPr>
        <w:t>#1:</w:t>
      </w:r>
    </w:p>
    <w:p w14:paraId="24EBC7BA" w14:textId="77777777" w:rsidR="001D03DB" w:rsidRPr="007927F7" w:rsidRDefault="001D03DB" w:rsidP="007E7D52">
      <w:pPr>
        <w:rPr>
          <w:b/>
          <w:sz w:val="24"/>
          <w:szCs w:val="24"/>
        </w:rPr>
      </w:pPr>
    </w:p>
    <w:p w14:paraId="68F82B4E" w14:textId="73EC54EB" w:rsidR="00B82C76" w:rsidRPr="007927F7" w:rsidRDefault="00491989" w:rsidP="007E7D52">
      <w:pPr>
        <w:rPr>
          <w:b/>
          <w:sz w:val="24"/>
          <w:szCs w:val="24"/>
        </w:rPr>
      </w:pPr>
      <w:r w:rsidRPr="007927F7">
        <w:rPr>
          <w:b/>
          <w:sz w:val="24"/>
          <w:szCs w:val="24"/>
        </w:rPr>
        <w:t>Title: Change</w:t>
      </w:r>
      <w:r w:rsidR="007E7D52" w:rsidRPr="007927F7">
        <w:rPr>
          <w:b/>
          <w:sz w:val="24"/>
          <w:szCs w:val="24"/>
        </w:rPr>
        <w:t>s</w:t>
      </w:r>
      <w:r w:rsidRPr="007927F7">
        <w:rPr>
          <w:b/>
          <w:sz w:val="24"/>
          <w:szCs w:val="24"/>
        </w:rPr>
        <w:t xml:space="preserve"> to OLA By-Law </w:t>
      </w:r>
      <w:r w:rsidR="00CF1320" w:rsidRPr="007927F7">
        <w:rPr>
          <w:b/>
          <w:sz w:val="24"/>
          <w:szCs w:val="24"/>
        </w:rPr>
        <w:t>5</w:t>
      </w:r>
      <w:r w:rsidRPr="007927F7">
        <w:rPr>
          <w:b/>
          <w:sz w:val="24"/>
          <w:szCs w:val="24"/>
        </w:rPr>
        <w:t xml:space="preserve"> (Ontario </w:t>
      </w:r>
      <w:r w:rsidR="00CF1320" w:rsidRPr="007927F7">
        <w:rPr>
          <w:b/>
          <w:sz w:val="24"/>
          <w:szCs w:val="24"/>
        </w:rPr>
        <w:t xml:space="preserve">Library Boards </w:t>
      </w:r>
      <w:r w:rsidRPr="007927F7">
        <w:rPr>
          <w:b/>
          <w:sz w:val="24"/>
          <w:szCs w:val="24"/>
        </w:rPr>
        <w:t>Association By-Law)</w:t>
      </w:r>
    </w:p>
    <w:p w14:paraId="0C3FC3A1" w14:textId="77777777" w:rsidR="001D03DB" w:rsidRPr="007927F7" w:rsidRDefault="001D03DB" w:rsidP="007E7D52">
      <w:pPr>
        <w:rPr>
          <w:b/>
          <w:sz w:val="24"/>
          <w:szCs w:val="24"/>
        </w:rPr>
      </w:pPr>
    </w:p>
    <w:p w14:paraId="3B0AAC75" w14:textId="045A035D" w:rsidR="00B82C76" w:rsidRPr="007927F7" w:rsidRDefault="00B82C76" w:rsidP="007E7D52">
      <w:pPr>
        <w:rPr>
          <w:b/>
          <w:sz w:val="24"/>
          <w:szCs w:val="24"/>
        </w:rPr>
      </w:pPr>
      <w:r w:rsidRPr="007927F7">
        <w:rPr>
          <w:b/>
          <w:sz w:val="24"/>
          <w:szCs w:val="24"/>
        </w:rPr>
        <w:t>Issue and Context:</w:t>
      </w:r>
    </w:p>
    <w:p w14:paraId="1FBFF6D1" w14:textId="77777777" w:rsidR="001D03DB" w:rsidRPr="007927F7" w:rsidRDefault="001D03DB" w:rsidP="007E7D52">
      <w:pPr>
        <w:rPr>
          <w:b/>
          <w:sz w:val="24"/>
          <w:szCs w:val="24"/>
        </w:rPr>
      </w:pPr>
    </w:p>
    <w:p w14:paraId="147611B4" w14:textId="28933F6A" w:rsidR="00340347" w:rsidRPr="007927F7" w:rsidRDefault="00110D21" w:rsidP="007E7D52">
      <w:pPr>
        <w:rPr>
          <w:bCs/>
          <w:sz w:val="24"/>
          <w:szCs w:val="24"/>
        </w:rPr>
      </w:pPr>
      <w:r w:rsidRPr="007927F7">
        <w:rPr>
          <w:bCs/>
          <w:sz w:val="24"/>
          <w:szCs w:val="24"/>
        </w:rPr>
        <w:t>Whereas By-Law</w:t>
      </w:r>
      <w:r w:rsidR="00340347" w:rsidRPr="007927F7">
        <w:rPr>
          <w:bCs/>
          <w:sz w:val="24"/>
          <w:szCs w:val="24"/>
        </w:rPr>
        <w:t xml:space="preserve"> 5 did not have provision for </w:t>
      </w:r>
      <w:r w:rsidR="008811DE" w:rsidRPr="007927F7">
        <w:rPr>
          <w:bCs/>
          <w:sz w:val="24"/>
          <w:szCs w:val="24"/>
        </w:rPr>
        <w:t xml:space="preserve">the resignation or </w:t>
      </w:r>
      <w:r w:rsidR="00426690" w:rsidRPr="007927F7">
        <w:rPr>
          <w:bCs/>
          <w:sz w:val="24"/>
          <w:szCs w:val="24"/>
        </w:rPr>
        <w:t>disqualification of a Council member</w:t>
      </w:r>
    </w:p>
    <w:p w14:paraId="33F48067" w14:textId="45EEC06A" w:rsidR="00426690" w:rsidRPr="007927F7" w:rsidRDefault="00426690" w:rsidP="007E7D52">
      <w:pPr>
        <w:rPr>
          <w:bCs/>
          <w:sz w:val="24"/>
          <w:szCs w:val="24"/>
        </w:rPr>
      </w:pPr>
    </w:p>
    <w:p w14:paraId="735889E8" w14:textId="668D5DC5" w:rsidR="00426690" w:rsidRPr="007927F7" w:rsidRDefault="00426690" w:rsidP="007E7D52">
      <w:pPr>
        <w:rPr>
          <w:bCs/>
          <w:sz w:val="24"/>
          <w:szCs w:val="24"/>
        </w:rPr>
      </w:pPr>
      <w:r w:rsidRPr="007927F7">
        <w:rPr>
          <w:bCs/>
          <w:sz w:val="24"/>
          <w:szCs w:val="24"/>
        </w:rPr>
        <w:t xml:space="preserve">And </w:t>
      </w:r>
    </w:p>
    <w:p w14:paraId="585329D4" w14:textId="09788D00" w:rsidR="00426690" w:rsidRPr="007927F7" w:rsidRDefault="00426690" w:rsidP="007E7D52">
      <w:pPr>
        <w:rPr>
          <w:bCs/>
          <w:sz w:val="24"/>
          <w:szCs w:val="24"/>
        </w:rPr>
      </w:pPr>
    </w:p>
    <w:p w14:paraId="70C5EA73" w14:textId="38C6C2A2" w:rsidR="00426690" w:rsidRPr="007927F7" w:rsidRDefault="00426690" w:rsidP="007E7D52">
      <w:pPr>
        <w:rPr>
          <w:b/>
          <w:spacing w:val="-64"/>
          <w:sz w:val="24"/>
          <w:szCs w:val="24"/>
        </w:rPr>
      </w:pPr>
      <w:r w:rsidRPr="007927F7">
        <w:rPr>
          <w:bCs/>
          <w:sz w:val="24"/>
          <w:szCs w:val="24"/>
        </w:rPr>
        <w:t xml:space="preserve">Whereas </w:t>
      </w:r>
      <w:r w:rsidR="00211FF1" w:rsidRPr="007927F7">
        <w:rPr>
          <w:bCs/>
          <w:sz w:val="24"/>
          <w:szCs w:val="24"/>
        </w:rPr>
        <w:t>there was no process identified to fill a vacancy on Council</w:t>
      </w:r>
      <w:r w:rsidR="00E15E37" w:rsidRPr="007927F7">
        <w:rPr>
          <w:bCs/>
          <w:sz w:val="24"/>
          <w:szCs w:val="24"/>
        </w:rPr>
        <w:t xml:space="preserve"> </w:t>
      </w:r>
      <w:r w:rsidR="00491989" w:rsidRPr="007927F7">
        <w:rPr>
          <w:bCs/>
          <w:sz w:val="24"/>
          <w:szCs w:val="24"/>
        </w:rPr>
        <w:t>within a term</w:t>
      </w:r>
    </w:p>
    <w:p w14:paraId="4737819F" w14:textId="77777777" w:rsidR="00340347" w:rsidRPr="007927F7" w:rsidRDefault="00340347" w:rsidP="007E7D52">
      <w:pPr>
        <w:rPr>
          <w:b/>
          <w:spacing w:val="-64"/>
          <w:sz w:val="24"/>
          <w:szCs w:val="24"/>
        </w:rPr>
      </w:pPr>
    </w:p>
    <w:p w14:paraId="14849F0B" w14:textId="35DCBB83" w:rsidR="00652909" w:rsidRPr="007927F7" w:rsidRDefault="006E660D" w:rsidP="007E7D52">
      <w:pPr>
        <w:rPr>
          <w:b/>
          <w:spacing w:val="-64"/>
          <w:sz w:val="24"/>
          <w:szCs w:val="24"/>
        </w:rPr>
      </w:pPr>
      <w:r w:rsidRPr="007927F7">
        <w:rPr>
          <w:b/>
          <w:sz w:val="24"/>
          <w:szCs w:val="24"/>
        </w:rPr>
        <w:t>Motion</w:t>
      </w:r>
      <w:r w:rsidR="00491989" w:rsidRPr="007927F7">
        <w:rPr>
          <w:b/>
          <w:sz w:val="24"/>
          <w:szCs w:val="24"/>
        </w:rPr>
        <w:t>:</w:t>
      </w:r>
      <w:r w:rsidRPr="007927F7">
        <w:rPr>
          <w:b/>
          <w:sz w:val="24"/>
          <w:szCs w:val="24"/>
        </w:rPr>
        <w:t xml:space="preserve"> </w:t>
      </w:r>
      <w:r w:rsidRPr="007927F7">
        <w:rPr>
          <w:bCs/>
          <w:sz w:val="24"/>
          <w:szCs w:val="24"/>
        </w:rPr>
        <w:t>Be it resolved that the p</w:t>
      </w:r>
      <w:r w:rsidR="00A27C1A" w:rsidRPr="007927F7">
        <w:rPr>
          <w:bCs/>
          <w:sz w:val="24"/>
          <w:szCs w:val="24"/>
        </w:rPr>
        <w:t>roposed changes to By-Law 5 as presented be accepted.</w:t>
      </w:r>
    </w:p>
    <w:p w14:paraId="14849F0C" w14:textId="77777777" w:rsidR="00652909" w:rsidRPr="007927F7" w:rsidRDefault="00652909" w:rsidP="007E7D52">
      <w:pPr>
        <w:rPr>
          <w:sz w:val="24"/>
          <w:szCs w:val="24"/>
        </w:rPr>
      </w:pPr>
    </w:p>
    <w:p w14:paraId="14849F0D" w14:textId="1BD811C3" w:rsidR="00652909" w:rsidRPr="007927F7" w:rsidRDefault="00491989" w:rsidP="007E7D52">
      <w:pPr>
        <w:rPr>
          <w:b/>
          <w:sz w:val="24"/>
          <w:szCs w:val="24"/>
        </w:rPr>
      </w:pPr>
      <w:r w:rsidRPr="007927F7">
        <w:rPr>
          <w:b/>
          <w:sz w:val="24"/>
          <w:szCs w:val="24"/>
          <w:u w:val="single"/>
        </w:rPr>
        <w:t>Revised</w:t>
      </w:r>
      <w:r w:rsidRPr="007927F7">
        <w:rPr>
          <w:b/>
          <w:spacing w:val="-5"/>
          <w:sz w:val="24"/>
          <w:szCs w:val="24"/>
          <w:u w:val="single"/>
        </w:rPr>
        <w:t xml:space="preserve"> </w:t>
      </w:r>
      <w:r w:rsidRPr="007927F7">
        <w:rPr>
          <w:b/>
          <w:sz w:val="24"/>
          <w:szCs w:val="24"/>
          <w:u w:val="single"/>
        </w:rPr>
        <w:t>By-Law</w:t>
      </w:r>
      <w:r w:rsidRPr="007927F7">
        <w:rPr>
          <w:b/>
          <w:spacing w:val="2"/>
          <w:sz w:val="24"/>
          <w:szCs w:val="24"/>
          <w:u w:val="single"/>
        </w:rPr>
        <w:t xml:space="preserve"> </w:t>
      </w:r>
      <w:r w:rsidR="00CE188D" w:rsidRPr="007927F7">
        <w:rPr>
          <w:b/>
          <w:sz w:val="24"/>
          <w:szCs w:val="24"/>
          <w:u w:val="single"/>
        </w:rPr>
        <w:t>5</w:t>
      </w:r>
      <w:r w:rsidRPr="007927F7">
        <w:rPr>
          <w:b/>
          <w:spacing w:val="-2"/>
          <w:sz w:val="24"/>
          <w:szCs w:val="24"/>
          <w:u w:val="single"/>
        </w:rPr>
        <w:t xml:space="preserve"> </w:t>
      </w:r>
      <w:r w:rsidRPr="007927F7">
        <w:rPr>
          <w:b/>
          <w:sz w:val="24"/>
          <w:szCs w:val="24"/>
          <w:u w:val="single"/>
        </w:rPr>
        <w:t>(OL</w:t>
      </w:r>
      <w:r w:rsidR="00CE188D" w:rsidRPr="007927F7">
        <w:rPr>
          <w:b/>
          <w:sz w:val="24"/>
          <w:szCs w:val="24"/>
          <w:u w:val="single"/>
        </w:rPr>
        <w:t>B</w:t>
      </w:r>
      <w:r w:rsidRPr="007927F7">
        <w:rPr>
          <w:b/>
          <w:sz w:val="24"/>
          <w:szCs w:val="24"/>
          <w:u w:val="single"/>
        </w:rPr>
        <w:t>A):</w:t>
      </w:r>
    </w:p>
    <w:p w14:paraId="14849F0E" w14:textId="77777777" w:rsidR="00652909" w:rsidRPr="007927F7" w:rsidRDefault="00652909" w:rsidP="007E7D52">
      <w:pPr>
        <w:rPr>
          <w:b/>
          <w:sz w:val="24"/>
          <w:szCs w:val="24"/>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37"/>
        <w:gridCol w:w="4737"/>
      </w:tblGrid>
      <w:tr w:rsidR="00652909" w:rsidRPr="007927F7" w14:paraId="14849F27" w14:textId="77777777" w:rsidTr="00A27C1A">
        <w:trPr>
          <w:trHeight w:val="2329"/>
        </w:trPr>
        <w:tc>
          <w:tcPr>
            <w:tcW w:w="4737" w:type="dxa"/>
          </w:tcPr>
          <w:p w14:paraId="14849F1D" w14:textId="77777777" w:rsidR="00652909" w:rsidRPr="007927F7" w:rsidRDefault="00491989" w:rsidP="007E7D52">
            <w:pPr>
              <w:rPr>
                <w:b/>
                <w:sz w:val="24"/>
                <w:szCs w:val="24"/>
              </w:rPr>
            </w:pPr>
            <w:bookmarkStart w:id="1" w:name="Objects"/>
            <w:bookmarkEnd w:id="1"/>
            <w:r w:rsidRPr="007927F7">
              <w:rPr>
                <w:b/>
                <w:sz w:val="24"/>
                <w:szCs w:val="24"/>
              </w:rPr>
              <w:t>Current:</w:t>
            </w:r>
          </w:p>
          <w:p w14:paraId="14849F1E" w14:textId="77777777" w:rsidR="00652909" w:rsidRPr="007927F7" w:rsidRDefault="00652909" w:rsidP="007E7D52">
            <w:pPr>
              <w:rPr>
                <w:b/>
                <w:sz w:val="24"/>
                <w:szCs w:val="24"/>
              </w:rPr>
            </w:pPr>
          </w:p>
          <w:p w14:paraId="14849F21" w14:textId="024525ED" w:rsidR="00652909" w:rsidRPr="007927F7" w:rsidRDefault="001D03DB" w:rsidP="007E7D52">
            <w:pPr>
              <w:rPr>
                <w:sz w:val="24"/>
                <w:szCs w:val="24"/>
              </w:rPr>
            </w:pPr>
            <w:r w:rsidRPr="007927F7">
              <w:rPr>
                <w:color w:val="333333"/>
                <w:sz w:val="24"/>
                <w:szCs w:val="24"/>
              </w:rPr>
              <w:t>N/A</w:t>
            </w:r>
          </w:p>
        </w:tc>
        <w:tc>
          <w:tcPr>
            <w:tcW w:w="4737" w:type="dxa"/>
          </w:tcPr>
          <w:p w14:paraId="14849F22" w14:textId="33AD5F3F" w:rsidR="00652909" w:rsidRPr="007927F7" w:rsidRDefault="008811DE" w:rsidP="007E7D52">
            <w:pPr>
              <w:rPr>
                <w:b/>
                <w:sz w:val="24"/>
                <w:szCs w:val="24"/>
              </w:rPr>
            </w:pPr>
            <w:r w:rsidRPr="007927F7">
              <w:rPr>
                <w:b/>
                <w:sz w:val="24"/>
                <w:szCs w:val="24"/>
              </w:rPr>
              <w:t>Added</w:t>
            </w:r>
            <w:r w:rsidR="00491989" w:rsidRPr="007927F7">
              <w:rPr>
                <w:b/>
                <w:sz w:val="24"/>
                <w:szCs w:val="24"/>
              </w:rPr>
              <w:t>:</w:t>
            </w:r>
          </w:p>
          <w:p w14:paraId="14849F23" w14:textId="77777777" w:rsidR="00652909" w:rsidRPr="007927F7" w:rsidRDefault="00652909" w:rsidP="007E7D52">
            <w:pPr>
              <w:rPr>
                <w:b/>
                <w:sz w:val="24"/>
                <w:szCs w:val="24"/>
              </w:rPr>
            </w:pPr>
          </w:p>
          <w:p w14:paraId="3D1C45BD" w14:textId="23B6E4AC" w:rsidR="00BD2AC3" w:rsidRPr="007927F7" w:rsidRDefault="00BD2AC3" w:rsidP="007E7D52">
            <w:pPr>
              <w:rPr>
                <w:rFonts w:eastAsia="Helvetica Neue"/>
                <w:color w:val="000000"/>
                <w:sz w:val="24"/>
                <w:szCs w:val="24"/>
              </w:rPr>
            </w:pPr>
            <w:r w:rsidRPr="007927F7">
              <w:rPr>
                <w:rFonts w:eastAsia="Helvetica Neue"/>
                <w:color w:val="000000"/>
                <w:sz w:val="24"/>
                <w:szCs w:val="24"/>
              </w:rPr>
              <w:t>(</w:t>
            </w:r>
            <w:proofErr w:type="gramStart"/>
            <w:r w:rsidRPr="007927F7">
              <w:rPr>
                <w:rFonts w:eastAsia="Helvetica Neue"/>
                <w:color w:val="000000"/>
                <w:sz w:val="24"/>
                <w:szCs w:val="24"/>
              </w:rPr>
              <w:t>4)f</w:t>
            </w:r>
            <w:proofErr w:type="gramEnd"/>
            <w:r w:rsidRPr="007927F7">
              <w:rPr>
                <w:rFonts w:eastAsia="Helvetica Neue"/>
                <w:color w:val="000000"/>
                <w:sz w:val="24"/>
                <w:szCs w:val="24"/>
              </w:rPr>
              <w:t xml:space="preserve">. Resignations/Vacancies: If a vacancy arises in OLBA Council membership, Council shall appoint a </w:t>
            </w:r>
            <w:r w:rsidRPr="007927F7">
              <w:rPr>
                <w:rFonts w:eastAsia="Helvetica Neue"/>
                <w:sz w:val="24"/>
                <w:szCs w:val="24"/>
              </w:rPr>
              <w:t xml:space="preserve">member </w:t>
            </w:r>
            <w:r w:rsidRPr="007927F7">
              <w:rPr>
                <w:rFonts w:eastAsia="Helvetica Neue"/>
                <w:color w:val="000000"/>
                <w:sz w:val="24"/>
                <w:szCs w:val="24"/>
              </w:rPr>
              <w:t>to fill the vacancy and to hold position for the unexpired term, except if the unexpired term is less than 45 days.</w:t>
            </w:r>
          </w:p>
          <w:p w14:paraId="14849F26" w14:textId="2590BFD6" w:rsidR="00652909" w:rsidRPr="007927F7" w:rsidRDefault="00652909" w:rsidP="007E7D52">
            <w:pPr>
              <w:rPr>
                <w:color w:val="333333"/>
                <w:sz w:val="24"/>
                <w:szCs w:val="24"/>
              </w:rPr>
            </w:pPr>
          </w:p>
        </w:tc>
      </w:tr>
      <w:tr w:rsidR="00BD2AC3" w:rsidRPr="007927F7" w14:paraId="30496A51" w14:textId="77777777" w:rsidTr="00A27C1A">
        <w:trPr>
          <w:trHeight w:val="2329"/>
        </w:trPr>
        <w:tc>
          <w:tcPr>
            <w:tcW w:w="4737" w:type="dxa"/>
          </w:tcPr>
          <w:p w14:paraId="0F226EFF" w14:textId="77777777" w:rsidR="00BD2AC3" w:rsidRPr="007927F7" w:rsidRDefault="00BD2AC3" w:rsidP="007E7D52">
            <w:pPr>
              <w:rPr>
                <w:b/>
                <w:sz w:val="24"/>
                <w:szCs w:val="24"/>
              </w:rPr>
            </w:pPr>
            <w:r w:rsidRPr="007927F7">
              <w:rPr>
                <w:b/>
                <w:sz w:val="24"/>
                <w:szCs w:val="24"/>
              </w:rPr>
              <w:t>Current:</w:t>
            </w:r>
          </w:p>
          <w:p w14:paraId="6C98928A" w14:textId="77777777" w:rsidR="00BD2AC3" w:rsidRPr="007927F7" w:rsidRDefault="00BD2AC3" w:rsidP="007E7D52">
            <w:pPr>
              <w:rPr>
                <w:b/>
                <w:sz w:val="24"/>
                <w:szCs w:val="24"/>
              </w:rPr>
            </w:pPr>
          </w:p>
          <w:p w14:paraId="0177B672" w14:textId="38D08A17" w:rsidR="00BD2AC3" w:rsidRPr="007927F7" w:rsidRDefault="0099076D" w:rsidP="007E7D52">
            <w:pPr>
              <w:rPr>
                <w:bCs/>
                <w:sz w:val="24"/>
                <w:szCs w:val="24"/>
              </w:rPr>
            </w:pPr>
            <w:r w:rsidRPr="007927F7">
              <w:rPr>
                <w:bCs/>
                <w:sz w:val="24"/>
                <w:szCs w:val="24"/>
              </w:rPr>
              <w:t>N/A</w:t>
            </w:r>
          </w:p>
        </w:tc>
        <w:tc>
          <w:tcPr>
            <w:tcW w:w="4737" w:type="dxa"/>
          </w:tcPr>
          <w:p w14:paraId="425DAB03" w14:textId="77777777" w:rsidR="00BD2AC3" w:rsidRPr="007927F7" w:rsidRDefault="0099076D" w:rsidP="007E7D52">
            <w:pPr>
              <w:rPr>
                <w:b/>
                <w:sz w:val="24"/>
                <w:szCs w:val="24"/>
              </w:rPr>
            </w:pPr>
            <w:r w:rsidRPr="007927F7">
              <w:rPr>
                <w:b/>
                <w:sz w:val="24"/>
                <w:szCs w:val="24"/>
              </w:rPr>
              <w:t>Added:</w:t>
            </w:r>
          </w:p>
          <w:p w14:paraId="3D17DDAA" w14:textId="77777777" w:rsidR="0099076D" w:rsidRPr="007927F7" w:rsidRDefault="0099076D" w:rsidP="007E7D52">
            <w:pPr>
              <w:rPr>
                <w:b/>
                <w:sz w:val="24"/>
                <w:szCs w:val="24"/>
              </w:rPr>
            </w:pPr>
          </w:p>
          <w:p w14:paraId="3F8D6671" w14:textId="5C4CC79E" w:rsidR="008811DE" w:rsidRPr="007927F7" w:rsidRDefault="0099076D" w:rsidP="007E7D52">
            <w:pPr>
              <w:rPr>
                <w:rFonts w:eastAsia="Helvetica Neue"/>
                <w:color w:val="000000"/>
                <w:sz w:val="24"/>
                <w:szCs w:val="24"/>
              </w:rPr>
            </w:pPr>
            <w:r w:rsidRPr="007927F7">
              <w:rPr>
                <w:bCs/>
                <w:sz w:val="24"/>
                <w:szCs w:val="24"/>
              </w:rPr>
              <w:t>(</w:t>
            </w:r>
            <w:proofErr w:type="gramStart"/>
            <w:r w:rsidRPr="007927F7">
              <w:rPr>
                <w:bCs/>
                <w:sz w:val="24"/>
                <w:szCs w:val="24"/>
              </w:rPr>
              <w:t>4)</w:t>
            </w:r>
            <w:r w:rsidR="008811DE" w:rsidRPr="007927F7">
              <w:rPr>
                <w:rFonts w:eastAsia="Helvetica Neue"/>
                <w:color w:val="000000"/>
                <w:sz w:val="24"/>
                <w:szCs w:val="24"/>
              </w:rPr>
              <w:t>g</w:t>
            </w:r>
            <w:proofErr w:type="gramEnd"/>
            <w:r w:rsidR="008811DE" w:rsidRPr="007927F7">
              <w:rPr>
                <w:rFonts w:eastAsia="Helvetica Neue"/>
                <w:color w:val="000000"/>
                <w:sz w:val="24"/>
                <w:szCs w:val="24"/>
              </w:rPr>
              <w:t xml:space="preserve">. Disqualification: If an OLBA Council member is absent for three consecutive Council meetings, without authorization by a Council resolution, that Council member’s seat becomes vacant and the remaining Council members shall forthwith declare the seat vacant and move to fill it as per section 4(f) of this document. </w:t>
            </w:r>
          </w:p>
          <w:p w14:paraId="689ED475" w14:textId="2E9FCEB9" w:rsidR="0099076D" w:rsidRPr="007927F7" w:rsidRDefault="0099076D" w:rsidP="007E7D52">
            <w:pPr>
              <w:rPr>
                <w:bCs/>
                <w:sz w:val="24"/>
                <w:szCs w:val="24"/>
              </w:rPr>
            </w:pPr>
          </w:p>
        </w:tc>
      </w:tr>
    </w:tbl>
    <w:p w14:paraId="14849F4E" w14:textId="62E00C86" w:rsidR="00652909" w:rsidRPr="007927F7" w:rsidRDefault="00652909" w:rsidP="007E7D52">
      <w:pPr>
        <w:rPr>
          <w:sz w:val="24"/>
          <w:szCs w:val="24"/>
        </w:rPr>
      </w:pPr>
    </w:p>
    <w:p w14:paraId="3F2C0E86" w14:textId="77777777" w:rsidR="00A02DE7" w:rsidRPr="007927F7" w:rsidRDefault="00A02DE7" w:rsidP="007E7D52">
      <w:pPr>
        <w:rPr>
          <w:sz w:val="24"/>
          <w:szCs w:val="24"/>
        </w:rPr>
      </w:pPr>
    </w:p>
    <w:p w14:paraId="484D547C" w14:textId="6166C8A3" w:rsidR="00A27C1A" w:rsidRPr="007927F7" w:rsidRDefault="00A27C1A" w:rsidP="007E7D52">
      <w:pPr>
        <w:rPr>
          <w:sz w:val="24"/>
          <w:szCs w:val="24"/>
        </w:rPr>
      </w:pPr>
      <w:r w:rsidRPr="007927F7">
        <w:rPr>
          <w:b/>
          <w:bCs/>
          <w:sz w:val="24"/>
          <w:szCs w:val="24"/>
        </w:rPr>
        <w:t>Mover:</w:t>
      </w:r>
      <w:r w:rsidRPr="007927F7">
        <w:rPr>
          <w:sz w:val="24"/>
          <w:szCs w:val="24"/>
        </w:rPr>
        <w:t xml:space="preserve"> Ben Hendriks</w:t>
      </w:r>
      <w:r w:rsidRPr="007927F7">
        <w:rPr>
          <w:sz w:val="24"/>
          <w:szCs w:val="24"/>
        </w:rPr>
        <w:tab/>
      </w:r>
      <w:r w:rsidR="00A02DE7" w:rsidRPr="007927F7">
        <w:rPr>
          <w:sz w:val="24"/>
          <w:szCs w:val="24"/>
        </w:rPr>
        <w:tab/>
      </w:r>
      <w:r w:rsidR="00A02DE7" w:rsidRPr="007927F7">
        <w:rPr>
          <w:sz w:val="24"/>
          <w:szCs w:val="24"/>
        </w:rPr>
        <w:tab/>
      </w:r>
      <w:r w:rsidRPr="007927F7">
        <w:rPr>
          <w:b/>
          <w:bCs/>
          <w:sz w:val="24"/>
          <w:szCs w:val="24"/>
        </w:rPr>
        <w:t>Seconder:</w:t>
      </w:r>
      <w:r w:rsidRPr="007927F7">
        <w:rPr>
          <w:sz w:val="24"/>
          <w:szCs w:val="24"/>
        </w:rPr>
        <w:t xml:space="preserve"> Caroline Goulding</w:t>
      </w:r>
    </w:p>
    <w:sectPr w:rsidR="00A27C1A" w:rsidRPr="007927F7">
      <w:footerReference w:type="default" r:id="rId8"/>
      <w:pgSz w:w="12240" w:h="15840"/>
      <w:pgMar w:top="1220" w:right="1160" w:bottom="1240" w:left="1180" w:header="0" w:footer="104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49F57" w14:textId="77777777" w:rsidR="00D35C1F" w:rsidRDefault="00491989">
      <w:r>
        <w:separator/>
      </w:r>
    </w:p>
  </w:endnote>
  <w:endnote w:type="continuationSeparator" w:id="0">
    <w:p w14:paraId="14849F59" w14:textId="77777777" w:rsidR="00D35C1F" w:rsidRDefault="0049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lfaen">
    <w:panose1 w:val="00000000000000000000"/>
    <w:charset w:val="4D"/>
    <w:family w:val="roman"/>
    <w:notTrueType/>
    <w:pitch w:val="variable"/>
    <w:sig w:usb0="00C00283" w:usb1="00000000" w:usb2="00000000" w:usb3="00000000" w:csb0="0000000D"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849F52" w14:textId="77777777" w:rsidR="00652909" w:rsidRDefault="007927F7">
    <w:pPr>
      <w:pStyle w:val="BodyText"/>
      <w:spacing w:line="14" w:lineRule="auto"/>
      <w:rPr>
        <w:sz w:val="20"/>
      </w:rPr>
    </w:pPr>
    <w:r>
      <w:pict w14:anchorId="14849F53">
        <v:shapetype id="_x0000_t202" coordsize="21600,21600" o:spt="202" path="m0,0l0,21600,21600,21600,21600,0xe">
          <v:stroke joinstyle="miter"/>
          <v:path gradientshapeok="t" o:connecttype="rect"/>
        </v:shapetype>
        <v:shape id="_x0000_s1025" type="#_x0000_t202" style="position:absolute;margin-left:538.45pt;margin-top:728.2pt;width:12.1pt;height:14pt;z-index:-251658752;mso-position-horizontal-relative:page;mso-position-vertical-relative:page" filled="f" stroked="f">
          <v:textbox inset="0,0,0,0">
            <w:txbxContent>
              <w:p w14:paraId="14849F5E" w14:textId="77777777" w:rsidR="00652909" w:rsidRDefault="00491989">
                <w:pPr>
                  <w:pStyle w:val="BodyText"/>
                  <w:spacing w:line="264" w:lineRule="exact"/>
                  <w:ind w:left="60"/>
                  <w:rPr>
                    <w:rFonts w:ascii="Calibri"/>
                  </w:rPr>
                </w:pPr>
                <w:r>
                  <w:fldChar w:fldCharType="begin"/>
                </w:r>
                <w:r>
                  <w:rPr>
                    <w:rFonts w:ascii="Calibri"/>
                  </w:rPr>
                  <w:instrText xml:space="preserve"> PAGE </w:instrText>
                </w:r>
                <w:r>
                  <w:fldChar w:fldCharType="separate"/>
                </w:r>
                <w:r w:rsidR="007927F7">
                  <w:rPr>
                    <w:rFonts w:ascii="Calibri"/>
                    <w:noProof/>
                  </w:rPr>
                  <w:t>1</w:t>
                </w:r>
                <w:r>
                  <w:fldChar w:fldCharType="end"/>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49F53" w14:textId="77777777" w:rsidR="00D35C1F" w:rsidRDefault="00491989">
      <w:r>
        <w:separator/>
      </w:r>
    </w:p>
  </w:footnote>
  <w:footnote w:type="continuationSeparator" w:id="0">
    <w:p w14:paraId="14849F55" w14:textId="77777777" w:rsidR="00D35C1F" w:rsidRDefault="004919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6139"/>
    <w:multiLevelType w:val="hybridMultilevel"/>
    <w:tmpl w:val="341471F8"/>
    <w:lvl w:ilvl="0" w:tplc="906646AE">
      <w:numFmt w:val="bullet"/>
      <w:lvlText w:val="●"/>
      <w:lvlJc w:val="left"/>
      <w:pPr>
        <w:ind w:left="836" w:hanging="361"/>
      </w:pPr>
      <w:rPr>
        <w:rFonts w:ascii="Calibri" w:eastAsia="Calibri" w:hAnsi="Calibri" w:cs="Calibri" w:hint="default"/>
        <w:w w:val="100"/>
        <w:sz w:val="24"/>
        <w:szCs w:val="24"/>
        <w:lang w:val="en-US" w:eastAsia="en-US" w:bidi="ar-SA"/>
      </w:rPr>
    </w:lvl>
    <w:lvl w:ilvl="1" w:tplc="DAEA03EE">
      <w:numFmt w:val="bullet"/>
      <w:lvlText w:val="•"/>
      <w:lvlJc w:val="left"/>
      <w:pPr>
        <w:ind w:left="1746" w:hanging="361"/>
      </w:pPr>
      <w:rPr>
        <w:rFonts w:hint="default"/>
        <w:lang w:val="en-US" w:eastAsia="en-US" w:bidi="ar-SA"/>
      </w:rPr>
    </w:lvl>
    <w:lvl w:ilvl="2" w:tplc="316EC050">
      <w:numFmt w:val="bullet"/>
      <w:lvlText w:val="•"/>
      <w:lvlJc w:val="left"/>
      <w:pPr>
        <w:ind w:left="2652" w:hanging="361"/>
      </w:pPr>
      <w:rPr>
        <w:rFonts w:hint="default"/>
        <w:lang w:val="en-US" w:eastAsia="en-US" w:bidi="ar-SA"/>
      </w:rPr>
    </w:lvl>
    <w:lvl w:ilvl="3" w:tplc="3BDE0AB0">
      <w:numFmt w:val="bullet"/>
      <w:lvlText w:val="•"/>
      <w:lvlJc w:val="left"/>
      <w:pPr>
        <w:ind w:left="3558" w:hanging="361"/>
      </w:pPr>
      <w:rPr>
        <w:rFonts w:hint="default"/>
        <w:lang w:val="en-US" w:eastAsia="en-US" w:bidi="ar-SA"/>
      </w:rPr>
    </w:lvl>
    <w:lvl w:ilvl="4" w:tplc="5588BDCA">
      <w:numFmt w:val="bullet"/>
      <w:lvlText w:val="•"/>
      <w:lvlJc w:val="left"/>
      <w:pPr>
        <w:ind w:left="4464" w:hanging="361"/>
      </w:pPr>
      <w:rPr>
        <w:rFonts w:hint="default"/>
        <w:lang w:val="en-US" w:eastAsia="en-US" w:bidi="ar-SA"/>
      </w:rPr>
    </w:lvl>
    <w:lvl w:ilvl="5" w:tplc="61A09C18">
      <w:numFmt w:val="bullet"/>
      <w:lvlText w:val="•"/>
      <w:lvlJc w:val="left"/>
      <w:pPr>
        <w:ind w:left="5370" w:hanging="361"/>
      </w:pPr>
      <w:rPr>
        <w:rFonts w:hint="default"/>
        <w:lang w:val="en-US" w:eastAsia="en-US" w:bidi="ar-SA"/>
      </w:rPr>
    </w:lvl>
    <w:lvl w:ilvl="6" w:tplc="CAEC345C">
      <w:numFmt w:val="bullet"/>
      <w:lvlText w:val="•"/>
      <w:lvlJc w:val="left"/>
      <w:pPr>
        <w:ind w:left="6276" w:hanging="361"/>
      </w:pPr>
      <w:rPr>
        <w:rFonts w:hint="default"/>
        <w:lang w:val="en-US" w:eastAsia="en-US" w:bidi="ar-SA"/>
      </w:rPr>
    </w:lvl>
    <w:lvl w:ilvl="7" w:tplc="06264B1A">
      <w:numFmt w:val="bullet"/>
      <w:lvlText w:val="•"/>
      <w:lvlJc w:val="left"/>
      <w:pPr>
        <w:ind w:left="7182" w:hanging="361"/>
      </w:pPr>
      <w:rPr>
        <w:rFonts w:hint="default"/>
        <w:lang w:val="en-US" w:eastAsia="en-US" w:bidi="ar-SA"/>
      </w:rPr>
    </w:lvl>
    <w:lvl w:ilvl="8" w:tplc="7B865EF6">
      <w:numFmt w:val="bullet"/>
      <w:lvlText w:val="•"/>
      <w:lvlJc w:val="left"/>
      <w:pPr>
        <w:ind w:left="8088" w:hanging="361"/>
      </w:pPr>
      <w:rPr>
        <w:rFonts w:hint="default"/>
        <w:lang w:val="en-US" w:eastAsia="en-US" w:bidi="ar-SA"/>
      </w:rPr>
    </w:lvl>
  </w:abstractNum>
  <w:abstractNum w:abstractNumId="1">
    <w:nsid w:val="155D36C3"/>
    <w:multiLevelType w:val="hybridMultilevel"/>
    <w:tmpl w:val="10D6470E"/>
    <w:lvl w:ilvl="0" w:tplc="3F74C4DE">
      <w:numFmt w:val="bullet"/>
      <w:lvlText w:val="●"/>
      <w:lvlJc w:val="left"/>
      <w:pPr>
        <w:ind w:left="836" w:hanging="361"/>
      </w:pPr>
      <w:rPr>
        <w:rFonts w:ascii="Arial" w:eastAsia="Arial" w:hAnsi="Arial" w:cs="Arial" w:hint="default"/>
        <w:w w:val="100"/>
        <w:sz w:val="24"/>
        <w:szCs w:val="24"/>
        <w:lang w:val="en-US" w:eastAsia="en-US" w:bidi="ar-SA"/>
      </w:rPr>
    </w:lvl>
    <w:lvl w:ilvl="1" w:tplc="1EAC045C">
      <w:numFmt w:val="bullet"/>
      <w:lvlText w:val="•"/>
      <w:lvlJc w:val="left"/>
      <w:pPr>
        <w:ind w:left="1746" w:hanging="361"/>
      </w:pPr>
      <w:rPr>
        <w:rFonts w:hint="default"/>
        <w:lang w:val="en-US" w:eastAsia="en-US" w:bidi="ar-SA"/>
      </w:rPr>
    </w:lvl>
    <w:lvl w:ilvl="2" w:tplc="996E9FD8">
      <w:numFmt w:val="bullet"/>
      <w:lvlText w:val="•"/>
      <w:lvlJc w:val="left"/>
      <w:pPr>
        <w:ind w:left="2652" w:hanging="361"/>
      </w:pPr>
      <w:rPr>
        <w:rFonts w:hint="default"/>
        <w:lang w:val="en-US" w:eastAsia="en-US" w:bidi="ar-SA"/>
      </w:rPr>
    </w:lvl>
    <w:lvl w:ilvl="3" w:tplc="AAE81BAE">
      <w:numFmt w:val="bullet"/>
      <w:lvlText w:val="•"/>
      <w:lvlJc w:val="left"/>
      <w:pPr>
        <w:ind w:left="3558" w:hanging="361"/>
      </w:pPr>
      <w:rPr>
        <w:rFonts w:hint="default"/>
        <w:lang w:val="en-US" w:eastAsia="en-US" w:bidi="ar-SA"/>
      </w:rPr>
    </w:lvl>
    <w:lvl w:ilvl="4" w:tplc="4A56121A">
      <w:numFmt w:val="bullet"/>
      <w:lvlText w:val="•"/>
      <w:lvlJc w:val="left"/>
      <w:pPr>
        <w:ind w:left="4464" w:hanging="361"/>
      </w:pPr>
      <w:rPr>
        <w:rFonts w:hint="default"/>
        <w:lang w:val="en-US" w:eastAsia="en-US" w:bidi="ar-SA"/>
      </w:rPr>
    </w:lvl>
    <w:lvl w:ilvl="5" w:tplc="D98C489A">
      <w:numFmt w:val="bullet"/>
      <w:lvlText w:val="•"/>
      <w:lvlJc w:val="left"/>
      <w:pPr>
        <w:ind w:left="5370" w:hanging="361"/>
      </w:pPr>
      <w:rPr>
        <w:rFonts w:hint="default"/>
        <w:lang w:val="en-US" w:eastAsia="en-US" w:bidi="ar-SA"/>
      </w:rPr>
    </w:lvl>
    <w:lvl w:ilvl="6" w:tplc="ACA4BCF6">
      <w:numFmt w:val="bullet"/>
      <w:lvlText w:val="•"/>
      <w:lvlJc w:val="left"/>
      <w:pPr>
        <w:ind w:left="6276" w:hanging="361"/>
      </w:pPr>
      <w:rPr>
        <w:rFonts w:hint="default"/>
        <w:lang w:val="en-US" w:eastAsia="en-US" w:bidi="ar-SA"/>
      </w:rPr>
    </w:lvl>
    <w:lvl w:ilvl="7" w:tplc="CFD264DE">
      <w:numFmt w:val="bullet"/>
      <w:lvlText w:val="•"/>
      <w:lvlJc w:val="left"/>
      <w:pPr>
        <w:ind w:left="7182" w:hanging="361"/>
      </w:pPr>
      <w:rPr>
        <w:rFonts w:hint="default"/>
        <w:lang w:val="en-US" w:eastAsia="en-US" w:bidi="ar-SA"/>
      </w:rPr>
    </w:lvl>
    <w:lvl w:ilvl="8" w:tplc="3796C6C6">
      <w:numFmt w:val="bullet"/>
      <w:lvlText w:val="•"/>
      <w:lvlJc w:val="left"/>
      <w:pPr>
        <w:ind w:left="8088" w:hanging="361"/>
      </w:pPr>
      <w:rPr>
        <w:rFonts w:hint="default"/>
        <w:lang w:val="en-US" w:eastAsia="en-US" w:bidi="ar-SA"/>
      </w:rPr>
    </w:lvl>
  </w:abstractNum>
  <w:abstractNum w:abstractNumId="2">
    <w:nsid w:val="181C121E"/>
    <w:multiLevelType w:val="hybridMultilevel"/>
    <w:tmpl w:val="8E16835E"/>
    <w:lvl w:ilvl="0" w:tplc="250CC912">
      <w:numFmt w:val="bullet"/>
      <w:lvlText w:val="○"/>
      <w:lvlJc w:val="left"/>
      <w:pPr>
        <w:ind w:left="1530" w:hanging="360"/>
      </w:pPr>
      <w:rPr>
        <w:rFonts w:ascii="Times New Roman" w:eastAsia="Times New Roman" w:hAnsi="Times New Roman" w:cs="Times New Roman" w:hint="default"/>
        <w:color w:val="333333"/>
        <w:w w:val="100"/>
        <w:sz w:val="21"/>
        <w:szCs w:val="21"/>
        <w:lang w:val="en-US" w:eastAsia="en-US" w:bidi="ar-SA"/>
      </w:rPr>
    </w:lvl>
    <w:lvl w:ilvl="1" w:tplc="425E7636">
      <w:numFmt w:val="bullet"/>
      <w:lvlText w:val="•"/>
      <w:lvlJc w:val="left"/>
      <w:pPr>
        <w:ind w:left="1866" w:hanging="360"/>
      </w:pPr>
      <w:rPr>
        <w:rFonts w:hint="default"/>
        <w:lang w:val="en-US" w:eastAsia="en-US" w:bidi="ar-SA"/>
      </w:rPr>
    </w:lvl>
    <w:lvl w:ilvl="2" w:tplc="5AE0B636">
      <w:numFmt w:val="bullet"/>
      <w:lvlText w:val="•"/>
      <w:lvlJc w:val="left"/>
      <w:pPr>
        <w:ind w:left="2193" w:hanging="360"/>
      </w:pPr>
      <w:rPr>
        <w:rFonts w:hint="default"/>
        <w:lang w:val="en-US" w:eastAsia="en-US" w:bidi="ar-SA"/>
      </w:rPr>
    </w:lvl>
    <w:lvl w:ilvl="3" w:tplc="D6423468">
      <w:numFmt w:val="bullet"/>
      <w:lvlText w:val="•"/>
      <w:lvlJc w:val="left"/>
      <w:pPr>
        <w:ind w:left="2520" w:hanging="360"/>
      </w:pPr>
      <w:rPr>
        <w:rFonts w:hint="default"/>
        <w:lang w:val="en-US" w:eastAsia="en-US" w:bidi="ar-SA"/>
      </w:rPr>
    </w:lvl>
    <w:lvl w:ilvl="4" w:tplc="072A2FD4">
      <w:numFmt w:val="bullet"/>
      <w:lvlText w:val="•"/>
      <w:lvlJc w:val="left"/>
      <w:pPr>
        <w:ind w:left="2846" w:hanging="360"/>
      </w:pPr>
      <w:rPr>
        <w:rFonts w:hint="default"/>
        <w:lang w:val="en-US" w:eastAsia="en-US" w:bidi="ar-SA"/>
      </w:rPr>
    </w:lvl>
    <w:lvl w:ilvl="5" w:tplc="341C8E96">
      <w:numFmt w:val="bullet"/>
      <w:lvlText w:val="•"/>
      <w:lvlJc w:val="left"/>
      <w:pPr>
        <w:ind w:left="3173" w:hanging="360"/>
      </w:pPr>
      <w:rPr>
        <w:rFonts w:hint="default"/>
        <w:lang w:val="en-US" w:eastAsia="en-US" w:bidi="ar-SA"/>
      </w:rPr>
    </w:lvl>
    <w:lvl w:ilvl="6" w:tplc="88406FDA">
      <w:numFmt w:val="bullet"/>
      <w:lvlText w:val="•"/>
      <w:lvlJc w:val="left"/>
      <w:pPr>
        <w:ind w:left="3500" w:hanging="360"/>
      </w:pPr>
      <w:rPr>
        <w:rFonts w:hint="default"/>
        <w:lang w:val="en-US" w:eastAsia="en-US" w:bidi="ar-SA"/>
      </w:rPr>
    </w:lvl>
    <w:lvl w:ilvl="7" w:tplc="837A71C2">
      <w:numFmt w:val="bullet"/>
      <w:lvlText w:val="•"/>
      <w:lvlJc w:val="left"/>
      <w:pPr>
        <w:ind w:left="3826" w:hanging="360"/>
      </w:pPr>
      <w:rPr>
        <w:rFonts w:hint="default"/>
        <w:lang w:val="en-US" w:eastAsia="en-US" w:bidi="ar-SA"/>
      </w:rPr>
    </w:lvl>
    <w:lvl w:ilvl="8" w:tplc="BB147DCE">
      <w:numFmt w:val="bullet"/>
      <w:lvlText w:val="•"/>
      <w:lvlJc w:val="left"/>
      <w:pPr>
        <w:ind w:left="4153" w:hanging="360"/>
      </w:pPr>
      <w:rPr>
        <w:rFonts w:hint="default"/>
        <w:lang w:val="en-US" w:eastAsia="en-US" w:bidi="ar-SA"/>
      </w:rPr>
    </w:lvl>
  </w:abstractNum>
  <w:abstractNum w:abstractNumId="3">
    <w:nsid w:val="2B226E32"/>
    <w:multiLevelType w:val="hybridMultilevel"/>
    <w:tmpl w:val="98AEE396"/>
    <w:lvl w:ilvl="0" w:tplc="766EE02C">
      <w:numFmt w:val="bullet"/>
      <w:lvlText w:val="-"/>
      <w:lvlJc w:val="left"/>
      <w:pPr>
        <w:ind w:left="836" w:hanging="361"/>
      </w:pPr>
      <w:rPr>
        <w:rFonts w:ascii="Arial" w:eastAsia="Arial" w:hAnsi="Arial" w:cs="Arial" w:hint="default"/>
        <w:w w:val="99"/>
        <w:sz w:val="24"/>
        <w:szCs w:val="24"/>
        <w:lang w:val="en-US" w:eastAsia="en-US" w:bidi="ar-SA"/>
      </w:rPr>
    </w:lvl>
    <w:lvl w:ilvl="1" w:tplc="747AD614">
      <w:numFmt w:val="bullet"/>
      <w:lvlText w:val="•"/>
      <w:lvlJc w:val="left"/>
      <w:pPr>
        <w:ind w:left="1746" w:hanging="361"/>
      </w:pPr>
      <w:rPr>
        <w:rFonts w:hint="default"/>
        <w:lang w:val="en-US" w:eastAsia="en-US" w:bidi="ar-SA"/>
      </w:rPr>
    </w:lvl>
    <w:lvl w:ilvl="2" w:tplc="353C8FC0">
      <w:numFmt w:val="bullet"/>
      <w:lvlText w:val="•"/>
      <w:lvlJc w:val="left"/>
      <w:pPr>
        <w:ind w:left="2652" w:hanging="361"/>
      </w:pPr>
      <w:rPr>
        <w:rFonts w:hint="default"/>
        <w:lang w:val="en-US" w:eastAsia="en-US" w:bidi="ar-SA"/>
      </w:rPr>
    </w:lvl>
    <w:lvl w:ilvl="3" w:tplc="501CD2B8">
      <w:numFmt w:val="bullet"/>
      <w:lvlText w:val="•"/>
      <w:lvlJc w:val="left"/>
      <w:pPr>
        <w:ind w:left="3558" w:hanging="361"/>
      </w:pPr>
      <w:rPr>
        <w:rFonts w:hint="default"/>
        <w:lang w:val="en-US" w:eastAsia="en-US" w:bidi="ar-SA"/>
      </w:rPr>
    </w:lvl>
    <w:lvl w:ilvl="4" w:tplc="75B6606E">
      <w:numFmt w:val="bullet"/>
      <w:lvlText w:val="•"/>
      <w:lvlJc w:val="left"/>
      <w:pPr>
        <w:ind w:left="4464" w:hanging="361"/>
      </w:pPr>
      <w:rPr>
        <w:rFonts w:hint="default"/>
        <w:lang w:val="en-US" w:eastAsia="en-US" w:bidi="ar-SA"/>
      </w:rPr>
    </w:lvl>
    <w:lvl w:ilvl="5" w:tplc="C98A587E">
      <w:numFmt w:val="bullet"/>
      <w:lvlText w:val="•"/>
      <w:lvlJc w:val="left"/>
      <w:pPr>
        <w:ind w:left="5370" w:hanging="361"/>
      </w:pPr>
      <w:rPr>
        <w:rFonts w:hint="default"/>
        <w:lang w:val="en-US" w:eastAsia="en-US" w:bidi="ar-SA"/>
      </w:rPr>
    </w:lvl>
    <w:lvl w:ilvl="6" w:tplc="5828933C">
      <w:numFmt w:val="bullet"/>
      <w:lvlText w:val="•"/>
      <w:lvlJc w:val="left"/>
      <w:pPr>
        <w:ind w:left="6276" w:hanging="361"/>
      </w:pPr>
      <w:rPr>
        <w:rFonts w:hint="default"/>
        <w:lang w:val="en-US" w:eastAsia="en-US" w:bidi="ar-SA"/>
      </w:rPr>
    </w:lvl>
    <w:lvl w:ilvl="7" w:tplc="FC669EAC">
      <w:numFmt w:val="bullet"/>
      <w:lvlText w:val="•"/>
      <w:lvlJc w:val="left"/>
      <w:pPr>
        <w:ind w:left="7182" w:hanging="361"/>
      </w:pPr>
      <w:rPr>
        <w:rFonts w:hint="default"/>
        <w:lang w:val="en-US" w:eastAsia="en-US" w:bidi="ar-SA"/>
      </w:rPr>
    </w:lvl>
    <w:lvl w:ilvl="8" w:tplc="D57CA1E4">
      <w:numFmt w:val="bullet"/>
      <w:lvlText w:val="•"/>
      <w:lvlJc w:val="left"/>
      <w:pPr>
        <w:ind w:left="8088" w:hanging="361"/>
      </w:pPr>
      <w:rPr>
        <w:rFonts w:hint="default"/>
        <w:lang w:val="en-US" w:eastAsia="en-US" w:bidi="ar-SA"/>
      </w:rPr>
    </w:lvl>
  </w:abstractNum>
  <w:abstractNum w:abstractNumId="4">
    <w:nsid w:val="3CF074E2"/>
    <w:multiLevelType w:val="hybridMultilevel"/>
    <w:tmpl w:val="BAF60544"/>
    <w:lvl w:ilvl="0" w:tplc="85D6084E">
      <w:start w:val="2"/>
      <w:numFmt w:val="decimal"/>
      <w:lvlText w:val="%1."/>
      <w:lvlJc w:val="left"/>
      <w:pPr>
        <w:ind w:left="820" w:hanging="361"/>
        <w:jc w:val="left"/>
      </w:pPr>
      <w:rPr>
        <w:rFonts w:ascii="Arial" w:eastAsia="Arial" w:hAnsi="Arial" w:cs="Arial" w:hint="default"/>
        <w:color w:val="333333"/>
        <w:spacing w:val="0"/>
        <w:w w:val="100"/>
        <w:sz w:val="24"/>
        <w:szCs w:val="24"/>
        <w:lang w:val="en-US" w:eastAsia="en-US" w:bidi="ar-SA"/>
      </w:rPr>
    </w:lvl>
    <w:lvl w:ilvl="1" w:tplc="E0CA2954">
      <w:numFmt w:val="bullet"/>
      <w:lvlText w:val="o"/>
      <w:lvlJc w:val="left"/>
      <w:pPr>
        <w:ind w:left="1540" w:hanging="360"/>
      </w:pPr>
      <w:rPr>
        <w:rFonts w:hint="default"/>
        <w:w w:val="100"/>
        <w:lang w:val="en-US" w:eastAsia="en-US" w:bidi="ar-SA"/>
      </w:rPr>
    </w:lvl>
    <w:lvl w:ilvl="2" w:tplc="C4B04FA2">
      <w:numFmt w:val="bullet"/>
      <w:lvlText w:val="•"/>
      <w:lvlJc w:val="left"/>
      <w:pPr>
        <w:ind w:left="1903" w:hanging="360"/>
      </w:pPr>
      <w:rPr>
        <w:rFonts w:hint="default"/>
        <w:lang w:val="en-US" w:eastAsia="en-US" w:bidi="ar-SA"/>
      </w:rPr>
    </w:lvl>
    <w:lvl w:ilvl="3" w:tplc="7910BCE4">
      <w:numFmt w:val="bullet"/>
      <w:lvlText w:val="•"/>
      <w:lvlJc w:val="left"/>
      <w:pPr>
        <w:ind w:left="2266" w:hanging="360"/>
      </w:pPr>
      <w:rPr>
        <w:rFonts w:hint="default"/>
        <w:lang w:val="en-US" w:eastAsia="en-US" w:bidi="ar-SA"/>
      </w:rPr>
    </w:lvl>
    <w:lvl w:ilvl="4" w:tplc="FA5C2752">
      <w:numFmt w:val="bullet"/>
      <w:lvlText w:val="•"/>
      <w:lvlJc w:val="left"/>
      <w:pPr>
        <w:ind w:left="2629" w:hanging="360"/>
      </w:pPr>
      <w:rPr>
        <w:rFonts w:hint="default"/>
        <w:lang w:val="en-US" w:eastAsia="en-US" w:bidi="ar-SA"/>
      </w:rPr>
    </w:lvl>
    <w:lvl w:ilvl="5" w:tplc="C536662C">
      <w:numFmt w:val="bullet"/>
      <w:lvlText w:val="•"/>
      <w:lvlJc w:val="left"/>
      <w:pPr>
        <w:ind w:left="2992" w:hanging="360"/>
      </w:pPr>
      <w:rPr>
        <w:rFonts w:hint="default"/>
        <w:lang w:val="en-US" w:eastAsia="en-US" w:bidi="ar-SA"/>
      </w:rPr>
    </w:lvl>
    <w:lvl w:ilvl="6" w:tplc="37307FD0">
      <w:numFmt w:val="bullet"/>
      <w:lvlText w:val="•"/>
      <w:lvlJc w:val="left"/>
      <w:pPr>
        <w:ind w:left="3355" w:hanging="360"/>
      </w:pPr>
      <w:rPr>
        <w:rFonts w:hint="default"/>
        <w:lang w:val="en-US" w:eastAsia="en-US" w:bidi="ar-SA"/>
      </w:rPr>
    </w:lvl>
    <w:lvl w:ilvl="7" w:tplc="EDFA511A">
      <w:numFmt w:val="bullet"/>
      <w:lvlText w:val="•"/>
      <w:lvlJc w:val="left"/>
      <w:pPr>
        <w:ind w:left="3718" w:hanging="360"/>
      </w:pPr>
      <w:rPr>
        <w:rFonts w:hint="default"/>
        <w:lang w:val="en-US" w:eastAsia="en-US" w:bidi="ar-SA"/>
      </w:rPr>
    </w:lvl>
    <w:lvl w:ilvl="8" w:tplc="DA3E3C42">
      <w:numFmt w:val="bullet"/>
      <w:lvlText w:val="•"/>
      <w:lvlJc w:val="left"/>
      <w:pPr>
        <w:ind w:left="4081" w:hanging="360"/>
      </w:pPr>
      <w:rPr>
        <w:rFonts w:hint="default"/>
        <w:lang w:val="en-US" w:eastAsia="en-US" w:bidi="ar-SA"/>
      </w:rPr>
    </w:lvl>
  </w:abstractNum>
  <w:abstractNum w:abstractNumId="5">
    <w:nsid w:val="3ECD067C"/>
    <w:multiLevelType w:val="hybridMultilevel"/>
    <w:tmpl w:val="DED40ACE"/>
    <w:lvl w:ilvl="0" w:tplc="CBE23CDC">
      <w:start w:val="3"/>
      <w:numFmt w:val="decimal"/>
      <w:lvlText w:val="%1."/>
      <w:lvlJc w:val="left"/>
      <w:pPr>
        <w:ind w:left="836" w:hanging="361"/>
        <w:jc w:val="left"/>
      </w:pPr>
      <w:rPr>
        <w:rFonts w:ascii="Arial" w:eastAsia="Arial" w:hAnsi="Arial" w:cs="Arial" w:hint="default"/>
        <w:color w:val="333333"/>
        <w:spacing w:val="0"/>
        <w:w w:val="100"/>
        <w:sz w:val="24"/>
        <w:szCs w:val="24"/>
        <w:lang w:val="en-US" w:eastAsia="en-US" w:bidi="ar-SA"/>
      </w:rPr>
    </w:lvl>
    <w:lvl w:ilvl="1" w:tplc="3AAAE24E">
      <w:numFmt w:val="bullet"/>
      <w:lvlText w:val="o"/>
      <w:lvlJc w:val="left"/>
      <w:pPr>
        <w:ind w:left="1556" w:hanging="360"/>
      </w:pPr>
      <w:rPr>
        <w:rFonts w:ascii="Courier New" w:eastAsia="Courier New" w:hAnsi="Courier New" w:cs="Courier New" w:hint="default"/>
        <w:color w:val="333333"/>
        <w:w w:val="100"/>
        <w:sz w:val="20"/>
        <w:szCs w:val="20"/>
        <w:lang w:val="en-US" w:eastAsia="en-US" w:bidi="ar-SA"/>
      </w:rPr>
    </w:lvl>
    <w:lvl w:ilvl="2" w:tplc="8682A564">
      <w:numFmt w:val="bullet"/>
      <w:lvlText w:val="▪"/>
      <w:lvlJc w:val="left"/>
      <w:pPr>
        <w:ind w:left="2276" w:hanging="360"/>
      </w:pPr>
      <w:rPr>
        <w:rFonts w:ascii="Calibri" w:eastAsia="Calibri" w:hAnsi="Calibri" w:cs="Calibri" w:hint="default"/>
        <w:color w:val="333333"/>
        <w:w w:val="100"/>
        <w:sz w:val="20"/>
        <w:szCs w:val="20"/>
        <w:lang w:val="en-US" w:eastAsia="en-US" w:bidi="ar-SA"/>
      </w:rPr>
    </w:lvl>
    <w:lvl w:ilvl="3" w:tplc="5B8A2326">
      <w:numFmt w:val="bullet"/>
      <w:lvlText w:val="•"/>
      <w:lvlJc w:val="left"/>
      <w:pPr>
        <w:ind w:left="3232" w:hanging="360"/>
      </w:pPr>
      <w:rPr>
        <w:rFonts w:hint="default"/>
        <w:lang w:val="en-US" w:eastAsia="en-US" w:bidi="ar-SA"/>
      </w:rPr>
    </w:lvl>
    <w:lvl w:ilvl="4" w:tplc="F058E2E6">
      <w:numFmt w:val="bullet"/>
      <w:lvlText w:val="•"/>
      <w:lvlJc w:val="left"/>
      <w:pPr>
        <w:ind w:left="4185" w:hanging="360"/>
      </w:pPr>
      <w:rPr>
        <w:rFonts w:hint="default"/>
        <w:lang w:val="en-US" w:eastAsia="en-US" w:bidi="ar-SA"/>
      </w:rPr>
    </w:lvl>
    <w:lvl w:ilvl="5" w:tplc="39865536">
      <w:numFmt w:val="bullet"/>
      <w:lvlText w:val="•"/>
      <w:lvlJc w:val="left"/>
      <w:pPr>
        <w:ind w:left="5137" w:hanging="360"/>
      </w:pPr>
      <w:rPr>
        <w:rFonts w:hint="default"/>
        <w:lang w:val="en-US" w:eastAsia="en-US" w:bidi="ar-SA"/>
      </w:rPr>
    </w:lvl>
    <w:lvl w:ilvl="6" w:tplc="932ED5BE">
      <w:numFmt w:val="bullet"/>
      <w:lvlText w:val="•"/>
      <w:lvlJc w:val="left"/>
      <w:pPr>
        <w:ind w:left="6090" w:hanging="360"/>
      </w:pPr>
      <w:rPr>
        <w:rFonts w:hint="default"/>
        <w:lang w:val="en-US" w:eastAsia="en-US" w:bidi="ar-SA"/>
      </w:rPr>
    </w:lvl>
    <w:lvl w:ilvl="7" w:tplc="72025008">
      <w:numFmt w:val="bullet"/>
      <w:lvlText w:val="•"/>
      <w:lvlJc w:val="left"/>
      <w:pPr>
        <w:ind w:left="7042" w:hanging="360"/>
      </w:pPr>
      <w:rPr>
        <w:rFonts w:hint="default"/>
        <w:lang w:val="en-US" w:eastAsia="en-US" w:bidi="ar-SA"/>
      </w:rPr>
    </w:lvl>
    <w:lvl w:ilvl="8" w:tplc="D9BA70CE">
      <w:numFmt w:val="bullet"/>
      <w:lvlText w:val="•"/>
      <w:lvlJc w:val="left"/>
      <w:pPr>
        <w:ind w:left="7995" w:hanging="360"/>
      </w:pPr>
      <w:rPr>
        <w:rFonts w:hint="default"/>
        <w:lang w:val="en-US" w:eastAsia="en-US" w:bidi="ar-SA"/>
      </w:rPr>
    </w:lvl>
  </w:abstractNum>
  <w:abstractNum w:abstractNumId="6">
    <w:nsid w:val="642A5BAD"/>
    <w:multiLevelType w:val="hybridMultilevel"/>
    <w:tmpl w:val="9BD0286A"/>
    <w:lvl w:ilvl="0" w:tplc="C35AF532">
      <w:numFmt w:val="bullet"/>
      <w:lvlText w:val="o"/>
      <w:lvlJc w:val="left"/>
      <w:pPr>
        <w:ind w:left="1530" w:hanging="360"/>
      </w:pPr>
      <w:rPr>
        <w:rFonts w:hint="default"/>
        <w:w w:val="100"/>
        <w:lang w:val="en-US" w:eastAsia="en-US" w:bidi="ar-SA"/>
      </w:rPr>
    </w:lvl>
    <w:lvl w:ilvl="1" w:tplc="242CF422">
      <w:numFmt w:val="bullet"/>
      <w:lvlText w:val="•"/>
      <w:lvlJc w:val="left"/>
      <w:pPr>
        <w:ind w:left="1866" w:hanging="360"/>
      </w:pPr>
      <w:rPr>
        <w:rFonts w:hint="default"/>
        <w:lang w:val="en-US" w:eastAsia="en-US" w:bidi="ar-SA"/>
      </w:rPr>
    </w:lvl>
    <w:lvl w:ilvl="2" w:tplc="63CE59B4">
      <w:numFmt w:val="bullet"/>
      <w:lvlText w:val="•"/>
      <w:lvlJc w:val="left"/>
      <w:pPr>
        <w:ind w:left="2193" w:hanging="360"/>
      </w:pPr>
      <w:rPr>
        <w:rFonts w:hint="default"/>
        <w:lang w:val="en-US" w:eastAsia="en-US" w:bidi="ar-SA"/>
      </w:rPr>
    </w:lvl>
    <w:lvl w:ilvl="3" w:tplc="D2F6E6CC">
      <w:numFmt w:val="bullet"/>
      <w:lvlText w:val="•"/>
      <w:lvlJc w:val="left"/>
      <w:pPr>
        <w:ind w:left="2520" w:hanging="360"/>
      </w:pPr>
      <w:rPr>
        <w:rFonts w:hint="default"/>
        <w:lang w:val="en-US" w:eastAsia="en-US" w:bidi="ar-SA"/>
      </w:rPr>
    </w:lvl>
    <w:lvl w:ilvl="4" w:tplc="DC94B32C">
      <w:numFmt w:val="bullet"/>
      <w:lvlText w:val="•"/>
      <w:lvlJc w:val="left"/>
      <w:pPr>
        <w:ind w:left="2846" w:hanging="360"/>
      </w:pPr>
      <w:rPr>
        <w:rFonts w:hint="default"/>
        <w:lang w:val="en-US" w:eastAsia="en-US" w:bidi="ar-SA"/>
      </w:rPr>
    </w:lvl>
    <w:lvl w:ilvl="5" w:tplc="171876AA">
      <w:numFmt w:val="bullet"/>
      <w:lvlText w:val="•"/>
      <w:lvlJc w:val="left"/>
      <w:pPr>
        <w:ind w:left="3173" w:hanging="360"/>
      </w:pPr>
      <w:rPr>
        <w:rFonts w:hint="default"/>
        <w:lang w:val="en-US" w:eastAsia="en-US" w:bidi="ar-SA"/>
      </w:rPr>
    </w:lvl>
    <w:lvl w:ilvl="6" w:tplc="FD1238E8">
      <w:numFmt w:val="bullet"/>
      <w:lvlText w:val="•"/>
      <w:lvlJc w:val="left"/>
      <w:pPr>
        <w:ind w:left="3500" w:hanging="360"/>
      </w:pPr>
      <w:rPr>
        <w:rFonts w:hint="default"/>
        <w:lang w:val="en-US" w:eastAsia="en-US" w:bidi="ar-SA"/>
      </w:rPr>
    </w:lvl>
    <w:lvl w:ilvl="7" w:tplc="9ED28C3C">
      <w:numFmt w:val="bullet"/>
      <w:lvlText w:val="•"/>
      <w:lvlJc w:val="left"/>
      <w:pPr>
        <w:ind w:left="3826" w:hanging="360"/>
      </w:pPr>
      <w:rPr>
        <w:rFonts w:hint="default"/>
        <w:lang w:val="en-US" w:eastAsia="en-US" w:bidi="ar-SA"/>
      </w:rPr>
    </w:lvl>
    <w:lvl w:ilvl="8" w:tplc="4BA21254">
      <w:numFmt w:val="bullet"/>
      <w:lvlText w:val="•"/>
      <w:lvlJc w:val="left"/>
      <w:pPr>
        <w:ind w:left="4153" w:hanging="360"/>
      </w:pPr>
      <w:rPr>
        <w:rFonts w:hint="default"/>
        <w:lang w:val="en-US" w:eastAsia="en-US" w:bidi="ar-SA"/>
      </w:rPr>
    </w:lvl>
  </w:abstractNum>
  <w:abstractNum w:abstractNumId="7">
    <w:nsid w:val="7DEB70B7"/>
    <w:multiLevelType w:val="hybridMultilevel"/>
    <w:tmpl w:val="D42E7B9A"/>
    <w:lvl w:ilvl="0" w:tplc="69B228F0">
      <w:start w:val="2"/>
      <w:numFmt w:val="decimal"/>
      <w:lvlText w:val="%1."/>
      <w:lvlJc w:val="left"/>
      <w:pPr>
        <w:ind w:left="820" w:hanging="361"/>
        <w:jc w:val="left"/>
      </w:pPr>
      <w:rPr>
        <w:rFonts w:ascii="Sylfaen" w:eastAsia="Sylfaen" w:hAnsi="Sylfaen" w:cs="Sylfaen" w:hint="default"/>
        <w:color w:val="333333"/>
        <w:w w:val="100"/>
        <w:sz w:val="21"/>
        <w:szCs w:val="21"/>
        <w:lang w:val="en-US" w:eastAsia="en-US" w:bidi="ar-SA"/>
      </w:rPr>
    </w:lvl>
    <w:lvl w:ilvl="1" w:tplc="D14CDF70">
      <w:numFmt w:val="bullet"/>
      <w:lvlText w:val="○"/>
      <w:lvlJc w:val="left"/>
      <w:pPr>
        <w:ind w:left="1540" w:hanging="360"/>
      </w:pPr>
      <w:rPr>
        <w:rFonts w:ascii="Times New Roman" w:eastAsia="Times New Roman" w:hAnsi="Times New Roman" w:cs="Times New Roman" w:hint="default"/>
        <w:color w:val="333333"/>
        <w:w w:val="100"/>
        <w:sz w:val="21"/>
        <w:szCs w:val="21"/>
        <w:lang w:val="en-US" w:eastAsia="en-US" w:bidi="ar-SA"/>
      </w:rPr>
    </w:lvl>
    <w:lvl w:ilvl="2" w:tplc="656A029A">
      <w:numFmt w:val="bullet"/>
      <w:lvlText w:val="•"/>
      <w:lvlJc w:val="left"/>
      <w:pPr>
        <w:ind w:left="1903" w:hanging="360"/>
      </w:pPr>
      <w:rPr>
        <w:rFonts w:hint="default"/>
        <w:lang w:val="en-US" w:eastAsia="en-US" w:bidi="ar-SA"/>
      </w:rPr>
    </w:lvl>
    <w:lvl w:ilvl="3" w:tplc="2F52B984">
      <w:numFmt w:val="bullet"/>
      <w:lvlText w:val="•"/>
      <w:lvlJc w:val="left"/>
      <w:pPr>
        <w:ind w:left="2266" w:hanging="360"/>
      </w:pPr>
      <w:rPr>
        <w:rFonts w:hint="default"/>
        <w:lang w:val="en-US" w:eastAsia="en-US" w:bidi="ar-SA"/>
      </w:rPr>
    </w:lvl>
    <w:lvl w:ilvl="4" w:tplc="85F80EEC">
      <w:numFmt w:val="bullet"/>
      <w:lvlText w:val="•"/>
      <w:lvlJc w:val="left"/>
      <w:pPr>
        <w:ind w:left="2629" w:hanging="360"/>
      </w:pPr>
      <w:rPr>
        <w:rFonts w:hint="default"/>
        <w:lang w:val="en-US" w:eastAsia="en-US" w:bidi="ar-SA"/>
      </w:rPr>
    </w:lvl>
    <w:lvl w:ilvl="5" w:tplc="B970B024">
      <w:numFmt w:val="bullet"/>
      <w:lvlText w:val="•"/>
      <w:lvlJc w:val="left"/>
      <w:pPr>
        <w:ind w:left="2992" w:hanging="360"/>
      </w:pPr>
      <w:rPr>
        <w:rFonts w:hint="default"/>
        <w:lang w:val="en-US" w:eastAsia="en-US" w:bidi="ar-SA"/>
      </w:rPr>
    </w:lvl>
    <w:lvl w:ilvl="6" w:tplc="EB48DE7C">
      <w:numFmt w:val="bullet"/>
      <w:lvlText w:val="•"/>
      <w:lvlJc w:val="left"/>
      <w:pPr>
        <w:ind w:left="3355" w:hanging="360"/>
      </w:pPr>
      <w:rPr>
        <w:rFonts w:hint="default"/>
        <w:lang w:val="en-US" w:eastAsia="en-US" w:bidi="ar-SA"/>
      </w:rPr>
    </w:lvl>
    <w:lvl w:ilvl="7" w:tplc="D3864D34">
      <w:numFmt w:val="bullet"/>
      <w:lvlText w:val="•"/>
      <w:lvlJc w:val="left"/>
      <w:pPr>
        <w:ind w:left="3718" w:hanging="360"/>
      </w:pPr>
      <w:rPr>
        <w:rFonts w:hint="default"/>
        <w:lang w:val="en-US" w:eastAsia="en-US" w:bidi="ar-SA"/>
      </w:rPr>
    </w:lvl>
    <w:lvl w:ilvl="8" w:tplc="12D00EBE">
      <w:numFmt w:val="bullet"/>
      <w:lvlText w:val="•"/>
      <w:lvlJc w:val="left"/>
      <w:pPr>
        <w:ind w:left="4081" w:hanging="360"/>
      </w:pPr>
      <w:rPr>
        <w:rFonts w:hint="default"/>
        <w:lang w:val="en-US" w:eastAsia="en-US" w:bidi="ar-SA"/>
      </w:rPr>
    </w:lvl>
  </w:abstractNum>
  <w:num w:numId="1">
    <w:abstractNumId w:val="5"/>
  </w:num>
  <w:num w:numId="2">
    <w:abstractNumId w:val="2"/>
  </w:num>
  <w:num w:numId="3">
    <w:abstractNumId w:val="6"/>
  </w:num>
  <w:num w:numId="4">
    <w:abstractNumId w:val="4"/>
  </w:num>
  <w:num w:numId="5">
    <w:abstractNumId w:val="7"/>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652909"/>
    <w:rsid w:val="00110D21"/>
    <w:rsid w:val="001D03DB"/>
    <w:rsid w:val="00211FF1"/>
    <w:rsid w:val="002E5440"/>
    <w:rsid w:val="00340347"/>
    <w:rsid w:val="00353805"/>
    <w:rsid w:val="00415C15"/>
    <w:rsid w:val="00426690"/>
    <w:rsid w:val="00491989"/>
    <w:rsid w:val="005E5258"/>
    <w:rsid w:val="00652909"/>
    <w:rsid w:val="006E660D"/>
    <w:rsid w:val="007927F7"/>
    <w:rsid w:val="007E7D52"/>
    <w:rsid w:val="008010A6"/>
    <w:rsid w:val="008811DE"/>
    <w:rsid w:val="00987FA5"/>
    <w:rsid w:val="0099076D"/>
    <w:rsid w:val="00A02DE7"/>
    <w:rsid w:val="00A27C1A"/>
    <w:rsid w:val="00B07CB9"/>
    <w:rsid w:val="00B82C76"/>
    <w:rsid w:val="00BD2AC3"/>
    <w:rsid w:val="00CE188D"/>
    <w:rsid w:val="00CF1320"/>
    <w:rsid w:val="00D35C1F"/>
    <w:rsid w:val="00E15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4849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5" w:lineRule="exact"/>
      <w:ind w:left="1556" w:hanging="361"/>
    </w:pPr>
  </w:style>
  <w:style w:type="paragraph" w:customStyle="1" w:styleId="TableParagraph">
    <w:name w:val="Table Paragraph"/>
    <w:basedOn w:val="Normal"/>
    <w:uiPriority w:val="1"/>
    <w:qFormat/>
    <w:pPr>
      <w:ind w:left="1540" w:hanging="3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5" w:lineRule="exact"/>
      <w:ind w:left="1556" w:hanging="361"/>
    </w:pPr>
  </w:style>
  <w:style w:type="paragraph" w:customStyle="1" w:styleId="TableParagraph">
    <w:name w:val="Table Paragraph"/>
    <w:basedOn w:val="Normal"/>
    <w:uiPriority w:val="1"/>
    <w:qFormat/>
    <w:pPr>
      <w:ind w:left="154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169</Words>
  <Characters>967</Characters>
  <Application>Microsoft Macintosh Word</Application>
  <DocSecurity>0</DocSecurity>
  <Lines>8</Lines>
  <Paragraphs>2</Paragraphs>
  <ScaleCrop>false</ScaleCrop>
  <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Shelagh Paterson</dc:creator>
  <cp:lastModifiedBy>Shelagh Paterson</cp:lastModifiedBy>
  <cp:revision>2</cp:revision>
  <dcterms:created xsi:type="dcterms:W3CDTF">2021-01-22T20:18:00Z</dcterms:created>
  <dcterms:modified xsi:type="dcterms:W3CDTF">2021-01-22T20:18:00Z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2020-08-17T00:00:00Z</vt:filetime>
  </property>
  <property fmtid="{D5CDD505-2E9C-101B-9397-08002B2CF9AE}" pid="3" name="Creator">
    <vt:lpwstr>Microsoft Word</vt:lpwstr>
  </property>
  <property fmtid="{D5CDD505-2E9C-101B-9397-08002B2CF9AE}" pid="4" name="LastSaved">
    <vt:filetime>2021-01-20T00:00:00Z</vt:filetime>
  </property>
</Properties>
</file>