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46EED" w14:textId="77777777" w:rsidR="00292C24" w:rsidRPr="008E715A" w:rsidRDefault="00292C24" w:rsidP="00292C24">
      <w:pPr>
        <w:shd w:val="clear" w:color="auto" w:fill="FFFFFF"/>
        <w:jc w:val="center"/>
        <w:outlineLvl w:val="0"/>
        <w:rPr>
          <w:rFonts w:ascii="Arial" w:eastAsia="Times New Roman" w:hAnsi="Arial" w:cs="Arial"/>
          <w:b/>
          <w:bCs/>
          <w:color w:val="000000" w:themeColor="text1"/>
          <w:kern w:val="36"/>
          <w:lang w:val="en-CA"/>
        </w:rPr>
      </w:pPr>
      <w:r w:rsidRPr="008E715A">
        <w:rPr>
          <w:rFonts w:ascii="Arial" w:eastAsia="Times New Roman" w:hAnsi="Arial" w:cs="Arial"/>
          <w:b/>
          <w:bCs/>
          <w:color w:val="000000" w:themeColor="text1"/>
          <w:kern w:val="36"/>
          <w:lang w:val="en-CA"/>
        </w:rPr>
        <w:t>Dr. Janette Baker Scholarship Fund</w:t>
      </w:r>
    </w:p>
    <w:p w14:paraId="18A06E8A" w14:textId="77777777" w:rsidR="00292C24" w:rsidRPr="008E715A" w:rsidRDefault="00292C24" w:rsidP="00292C24">
      <w:pPr>
        <w:shd w:val="clear" w:color="auto" w:fill="FFFFFF"/>
        <w:rPr>
          <w:rFonts w:ascii="Arial" w:hAnsi="Arial" w:cs="Arial"/>
          <w:color w:val="000000" w:themeColor="text1"/>
          <w:sz w:val="22"/>
          <w:szCs w:val="22"/>
          <w:lang w:val="en-CA"/>
        </w:rPr>
      </w:pPr>
      <w:r w:rsidRPr="008E715A">
        <w:rPr>
          <w:rFonts w:ascii="Arial" w:hAnsi="Arial" w:cs="Arial"/>
          <w:b/>
          <w:bCs/>
          <w:color w:val="000000" w:themeColor="text1"/>
          <w:sz w:val="22"/>
          <w:szCs w:val="22"/>
          <w:lang w:val="en-CA"/>
        </w:rPr>
        <w:t>Description</w:t>
      </w:r>
      <w:r w:rsidRPr="008E715A">
        <w:rPr>
          <w:rFonts w:ascii="Arial" w:hAnsi="Arial" w:cs="Arial"/>
          <w:color w:val="000000" w:themeColor="text1"/>
          <w:sz w:val="22"/>
          <w:szCs w:val="22"/>
          <w:lang w:val="en-CA"/>
        </w:rPr>
        <w:br/>
        <w:t>The Dr. Janette Baker Scholarship was established to encourage participation in a formal full-time library and information science qualification program.</w:t>
      </w:r>
    </w:p>
    <w:p w14:paraId="5DBD61F2" w14:textId="77777777" w:rsidR="00292C24" w:rsidRPr="008E715A" w:rsidRDefault="00292C24" w:rsidP="00292C24">
      <w:pPr>
        <w:shd w:val="clear" w:color="auto" w:fill="FFFFFF"/>
        <w:rPr>
          <w:rFonts w:ascii="Arial" w:hAnsi="Arial" w:cs="Arial"/>
          <w:color w:val="000000" w:themeColor="text1"/>
          <w:sz w:val="22"/>
          <w:szCs w:val="22"/>
          <w:lang w:val="en-CA"/>
        </w:rPr>
      </w:pPr>
    </w:p>
    <w:p w14:paraId="45637B7F" w14:textId="77777777" w:rsidR="00292C24" w:rsidRPr="008E715A" w:rsidRDefault="00292C24" w:rsidP="00292C24">
      <w:pPr>
        <w:shd w:val="clear" w:color="auto" w:fill="FFFFFF"/>
        <w:rPr>
          <w:rFonts w:ascii="Arial" w:hAnsi="Arial" w:cs="Arial"/>
          <w:color w:val="000000" w:themeColor="text1"/>
          <w:sz w:val="22"/>
          <w:szCs w:val="22"/>
          <w:lang w:val="en-CA"/>
        </w:rPr>
      </w:pPr>
      <w:r w:rsidRPr="008E715A">
        <w:rPr>
          <w:rFonts w:ascii="Arial" w:hAnsi="Arial" w:cs="Arial"/>
          <w:color w:val="000000" w:themeColor="text1"/>
          <w:sz w:val="22"/>
          <w:szCs w:val="22"/>
          <w:lang w:val="en-CA"/>
        </w:rPr>
        <w:t xml:space="preserve">The Award is based on interest proceeds from the Dr. Janette Baker Scholarship Fund. A minimum of $2,000 is guaranteed to the winning applicant by the OLA Board of Directors. The maximum scholarship being offered in one year is $5,000. The winner(s) of the scholarship will also be offered a </w:t>
      </w:r>
      <w:proofErr w:type="gramStart"/>
      <w:r w:rsidRPr="008E715A">
        <w:rPr>
          <w:rFonts w:ascii="Arial" w:hAnsi="Arial" w:cs="Arial"/>
          <w:color w:val="000000" w:themeColor="text1"/>
          <w:sz w:val="22"/>
          <w:szCs w:val="22"/>
          <w:lang w:val="en-CA"/>
        </w:rPr>
        <w:t>1 year</w:t>
      </w:r>
      <w:proofErr w:type="gramEnd"/>
      <w:r w:rsidRPr="008E715A">
        <w:rPr>
          <w:rFonts w:ascii="Arial" w:hAnsi="Arial" w:cs="Arial"/>
          <w:color w:val="000000" w:themeColor="text1"/>
          <w:sz w:val="22"/>
          <w:szCs w:val="22"/>
          <w:lang w:val="en-CA"/>
        </w:rPr>
        <w:t xml:space="preserve"> complimentary student OLA membership.</w:t>
      </w:r>
    </w:p>
    <w:p w14:paraId="14859746" w14:textId="77777777" w:rsidR="00292C24" w:rsidRPr="008E715A" w:rsidRDefault="00292C24" w:rsidP="00292C24">
      <w:pPr>
        <w:shd w:val="clear" w:color="auto" w:fill="FFFFFF"/>
        <w:rPr>
          <w:rFonts w:ascii="Arial" w:hAnsi="Arial" w:cs="Arial"/>
          <w:color w:val="000000" w:themeColor="text1"/>
          <w:sz w:val="22"/>
          <w:szCs w:val="22"/>
          <w:lang w:val="en-CA"/>
        </w:rPr>
      </w:pPr>
    </w:p>
    <w:p w14:paraId="64090DA0" w14:textId="77777777" w:rsidR="00292C24" w:rsidRPr="008E715A" w:rsidRDefault="00292C24" w:rsidP="00292C24">
      <w:pPr>
        <w:pStyle w:val="Heading2"/>
        <w:spacing w:before="0"/>
        <w:rPr>
          <w:rFonts w:ascii="Arial" w:eastAsia="Times New Roman" w:hAnsi="Arial" w:cs="Arial"/>
          <w:color w:val="000000" w:themeColor="text1"/>
          <w:sz w:val="22"/>
          <w:szCs w:val="22"/>
          <w:shd w:val="clear" w:color="auto" w:fill="FFFFFF"/>
        </w:rPr>
      </w:pPr>
      <w:r w:rsidRPr="008E715A">
        <w:rPr>
          <w:rFonts w:ascii="Arial" w:eastAsia="Times New Roman" w:hAnsi="Arial" w:cs="Arial"/>
          <w:color w:val="000000" w:themeColor="text1"/>
          <w:sz w:val="22"/>
          <w:szCs w:val="22"/>
          <w:shd w:val="clear" w:color="auto" w:fill="FFFFFF"/>
        </w:rPr>
        <w:t>Janette May Baker, MLIS, Edd. Biography</w:t>
      </w:r>
    </w:p>
    <w:p w14:paraId="4A5CB1FA" w14:textId="77777777" w:rsidR="00292C24" w:rsidRPr="008E715A" w:rsidRDefault="00292C24" w:rsidP="00292C24">
      <w:pPr>
        <w:rPr>
          <w:rFonts w:ascii="Arial" w:eastAsia="Times New Roman" w:hAnsi="Arial" w:cs="Arial"/>
          <w:color w:val="000000" w:themeColor="text1"/>
          <w:sz w:val="22"/>
          <w:szCs w:val="22"/>
        </w:rPr>
      </w:pPr>
      <w:r w:rsidRPr="008E715A">
        <w:rPr>
          <w:rFonts w:ascii="Arial" w:eastAsia="Times New Roman" w:hAnsi="Arial" w:cs="Arial"/>
          <w:color w:val="000000" w:themeColor="text1"/>
          <w:sz w:val="22"/>
          <w:szCs w:val="22"/>
        </w:rPr>
        <w:br/>
      </w:r>
      <w:r w:rsidRPr="008E715A">
        <w:rPr>
          <w:rFonts w:ascii="Arial" w:eastAsia="Times New Roman" w:hAnsi="Arial" w:cs="Arial"/>
          <w:color w:val="000000" w:themeColor="text1"/>
          <w:sz w:val="22"/>
          <w:szCs w:val="22"/>
          <w:shd w:val="clear" w:color="auto" w:fill="FFFFFF"/>
        </w:rPr>
        <w:t>Janette May Baker was a teacher of teachers, and an ardent librarian. She died July 14, 2001, aged 62. Her bequest to the Ontario Library Association arose out of her enthusiasm for the disciple of librarianship and beyond that for dedication to lifelong learning itself. </w:t>
      </w:r>
      <w:r w:rsidRPr="008E715A">
        <w:rPr>
          <w:rFonts w:ascii="Arial" w:eastAsia="Times New Roman" w:hAnsi="Arial" w:cs="Arial"/>
          <w:color w:val="000000" w:themeColor="text1"/>
          <w:sz w:val="22"/>
          <w:szCs w:val="22"/>
        </w:rPr>
        <w:br/>
      </w:r>
      <w:r w:rsidRPr="008E715A">
        <w:rPr>
          <w:rFonts w:ascii="Arial" w:eastAsia="Times New Roman" w:hAnsi="Arial" w:cs="Arial"/>
          <w:color w:val="000000" w:themeColor="text1"/>
          <w:sz w:val="22"/>
          <w:szCs w:val="22"/>
        </w:rPr>
        <w:br/>
      </w:r>
      <w:r w:rsidRPr="008E715A">
        <w:rPr>
          <w:rFonts w:ascii="Arial" w:eastAsia="Times New Roman" w:hAnsi="Arial" w:cs="Arial"/>
          <w:color w:val="000000" w:themeColor="text1"/>
          <w:sz w:val="22"/>
          <w:szCs w:val="22"/>
          <w:shd w:val="clear" w:color="auto" w:fill="FFFFFF"/>
        </w:rPr>
        <w:t xml:space="preserve">Janette (pronounced Janet) completed her BA (Toronto) at night school. Her other degrees were taken full time: MA (Toronto with courses at Guelph), Master of Library and Information Science (MLIS - Western), and Doctorate (OISE). When Janette chose the subject of her doctoral </w:t>
      </w:r>
      <w:proofErr w:type="gramStart"/>
      <w:r w:rsidRPr="008E715A">
        <w:rPr>
          <w:rFonts w:ascii="Arial" w:eastAsia="Times New Roman" w:hAnsi="Arial" w:cs="Arial"/>
          <w:color w:val="000000" w:themeColor="text1"/>
          <w:sz w:val="22"/>
          <w:szCs w:val="22"/>
          <w:shd w:val="clear" w:color="auto" w:fill="FFFFFF"/>
        </w:rPr>
        <w:t>thesis</w:t>
      </w:r>
      <w:proofErr w:type="gramEnd"/>
      <w:r w:rsidRPr="008E715A">
        <w:rPr>
          <w:rFonts w:ascii="Arial" w:eastAsia="Times New Roman" w:hAnsi="Arial" w:cs="Arial"/>
          <w:color w:val="000000" w:themeColor="text1"/>
          <w:sz w:val="22"/>
          <w:szCs w:val="22"/>
          <w:shd w:val="clear" w:color="auto" w:fill="FFFFFF"/>
        </w:rPr>
        <w:t xml:space="preserve"> she chose a matter that underlay her approach to live. The thesis consisted of an examination of the extent that the teaching of independent learning skills was included in regular instruction. </w:t>
      </w:r>
      <w:r w:rsidRPr="008E715A">
        <w:rPr>
          <w:rFonts w:ascii="Arial" w:eastAsia="Times New Roman" w:hAnsi="Arial" w:cs="Arial"/>
          <w:color w:val="000000" w:themeColor="text1"/>
          <w:sz w:val="22"/>
          <w:szCs w:val="22"/>
        </w:rPr>
        <w:br/>
      </w:r>
      <w:r w:rsidRPr="008E715A">
        <w:rPr>
          <w:rFonts w:ascii="Arial" w:eastAsia="Times New Roman" w:hAnsi="Arial" w:cs="Arial"/>
          <w:color w:val="000000" w:themeColor="text1"/>
          <w:sz w:val="22"/>
          <w:szCs w:val="22"/>
        </w:rPr>
        <w:br/>
      </w:r>
      <w:r w:rsidRPr="008E715A">
        <w:rPr>
          <w:rFonts w:ascii="Arial" w:eastAsia="Times New Roman" w:hAnsi="Arial" w:cs="Arial"/>
          <w:color w:val="000000" w:themeColor="text1"/>
          <w:sz w:val="22"/>
          <w:szCs w:val="22"/>
          <w:shd w:val="clear" w:color="auto" w:fill="FFFFFF"/>
        </w:rPr>
        <w:t>Leaving high school she worked variously as a secretary, clerical assistant, and laboratory technician. She began her career at York University as an administrative assistant. After completing her library science degree at the University of Western Ontario she returned to York as administrator of the university's research grants program. In time she moved to head a unit that provided in-house consulting for faculty members wishing to improve their teaching skills. She supported this program by establishing a specialized and comprehensive library on instructional methods. She was proud of her librarian accreditation, the library that she developed while in the teaching skills program, and her research skills. Later she did similar work at the University of Toronto. She eased her way into retirement by teaching adult instructional methods at Seneca College. </w:t>
      </w:r>
      <w:r w:rsidRPr="008E715A">
        <w:rPr>
          <w:rFonts w:ascii="Arial" w:eastAsia="Times New Roman" w:hAnsi="Arial" w:cs="Arial"/>
          <w:color w:val="000000" w:themeColor="text1"/>
          <w:sz w:val="22"/>
          <w:szCs w:val="22"/>
        </w:rPr>
        <w:br/>
      </w:r>
      <w:r w:rsidRPr="008E715A">
        <w:rPr>
          <w:rFonts w:ascii="Arial" w:eastAsia="Times New Roman" w:hAnsi="Arial" w:cs="Arial"/>
          <w:color w:val="000000" w:themeColor="text1"/>
          <w:sz w:val="22"/>
          <w:szCs w:val="22"/>
        </w:rPr>
        <w:br/>
      </w:r>
      <w:r w:rsidRPr="008E715A">
        <w:rPr>
          <w:rFonts w:ascii="Arial" w:eastAsia="Times New Roman" w:hAnsi="Arial" w:cs="Arial"/>
          <w:color w:val="000000" w:themeColor="text1"/>
          <w:sz w:val="22"/>
          <w:szCs w:val="22"/>
          <w:shd w:val="clear" w:color="auto" w:fill="FFFFFF"/>
        </w:rPr>
        <w:t xml:space="preserve">Toward the end of her </w:t>
      </w:r>
      <w:proofErr w:type="gramStart"/>
      <w:r w:rsidRPr="008E715A">
        <w:rPr>
          <w:rFonts w:ascii="Arial" w:eastAsia="Times New Roman" w:hAnsi="Arial" w:cs="Arial"/>
          <w:color w:val="000000" w:themeColor="text1"/>
          <w:sz w:val="22"/>
          <w:szCs w:val="22"/>
          <w:shd w:val="clear" w:color="auto" w:fill="FFFFFF"/>
        </w:rPr>
        <w:t>career</w:t>
      </w:r>
      <w:proofErr w:type="gramEnd"/>
      <w:r w:rsidRPr="008E715A">
        <w:rPr>
          <w:rFonts w:ascii="Arial" w:eastAsia="Times New Roman" w:hAnsi="Arial" w:cs="Arial"/>
          <w:color w:val="000000" w:themeColor="text1"/>
          <w:sz w:val="22"/>
          <w:szCs w:val="22"/>
          <w:shd w:val="clear" w:color="auto" w:fill="FFFFFF"/>
        </w:rPr>
        <w:t xml:space="preserve"> she sought and gained acceptance in, but did not pursue, an MBA program. In retirement, she thought seriously of taking a law degree. Had the burden of family matters been less she may well have done so. </w:t>
      </w:r>
      <w:r w:rsidRPr="008E715A">
        <w:rPr>
          <w:rFonts w:ascii="Arial" w:eastAsia="Times New Roman" w:hAnsi="Arial" w:cs="Arial"/>
          <w:color w:val="000000" w:themeColor="text1"/>
          <w:sz w:val="22"/>
          <w:szCs w:val="22"/>
        </w:rPr>
        <w:br/>
      </w:r>
      <w:r w:rsidRPr="008E715A">
        <w:rPr>
          <w:rFonts w:ascii="Arial" w:eastAsia="Times New Roman" w:hAnsi="Arial" w:cs="Arial"/>
          <w:color w:val="000000" w:themeColor="text1"/>
          <w:sz w:val="22"/>
          <w:szCs w:val="22"/>
        </w:rPr>
        <w:br/>
      </w:r>
      <w:r w:rsidRPr="008E715A">
        <w:rPr>
          <w:rFonts w:ascii="Arial" w:eastAsia="Times New Roman" w:hAnsi="Arial" w:cs="Arial"/>
          <w:color w:val="000000" w:themeColor="text1"/>
          <w:sz w:val="22"/>
          <w:szCs w:val="22"/>
          <w:shd w:val="clear" w:color="auto" w:fill="FFFFFF"/>
        </w:rPr>
        <w:t xml:space="preserve">She was a person of deep intellectual curiosity and </w:t>
      </w:r>
      <w:proofErr w:type="gramStart"/>
      <w:r w:rsidRPr="008E715A">
        <w:rPr>
          <w:rFonts w:ascii="Arial" w:eastAsia="Times New Roman" w:hAnsi="Arial" w:cs="Arial"/>
          <w:color w:val="000000" w:themeColor="text1"/>
          <w:sz w:val="22"/>
          <w:szCs w:val="22"/>
          <w:shd w:val="clear" w:color="auto" w:fill="FFFFFF"/>
        </w:rPr>
        <w:t>wide ranging</w:t>
      </w:r>
      <w:proofErr w:type="gramEnd"/>
      <w:r w:rsidRPr="008E715A">
        <w:rPr>
          <w:rFonts w:ascii="Arial" w:eastAsia="Times New Roman" w:hAnsi="Arial" w:cs="Arial"/>
          <w:color w:val="000000" w:themeColor="text1"/>
          <w:sz w:val="22"/>
          <w:szCs w:val="22"/>
          <w:shd w:val="clear" w:color="auto" w:fill="FFFFFF"/>
        </w:rPr>
        <w:t xml:space="preserve"> interests. Coming from a family of amateur artists, she gathered a modest collection of Canadian art that included works of the Toronto artist Thoreau MacDonald. As an artist in her own right, she left a meager, bur brilliant set of cartoons. She held a rich collection of antiques - obtained largely from family holdings. </w:t>
      </w:r>
      <w:r w:rsidRPr="008E715A">
        <w:rPr>
          <w:rFonts w:ascii="Arial" w:eastAsia="Times New Roman" w:hAnsi="Arial" w:cs="Arial"/>
          <w:color w:val="000000" w:themeColor="text1"/>
          <w:sz w:val="22"/>
          <w:szCs w:val="22"/>
        </w:rPr>
        <w:br/>
      </w:r>
      <w:r w:rsidRPr="008E715A">
        <w:rPr>
          <w:rFonts w:ascii="Arial" w:eastAsia="Times New Roman" w:hAnsi="Arial" w:cs="Arial"/>
          <w:color w:val="000000" w:themeColor="text1"/>
          <w:sz w:val="22"/>
          <w:szCs w:val="22"/>
        </w:rPr>
        <w:br/>
      </w:r>
      <w:r w:rsidRPr="008E715A">
        <w:rPr>
          <w:rFonts w:ascii="Arial" w:eastAsia="Times New Roman" w:hAnsi="Arial" w:cs="Arial"/>
          <w:color w:val="000000" w:themeColor="text1"/>
          <w:sz w:val="22"/>
          <w:szCs w:val="22"/>
          <w:shd w:val="clear" w:color="auto" w:fill="FFFFFF"/>
        </w:rPr>
        <w:t xml:space="preserve">In all her life she was a diligent student. As a cook she progressed from the ordinary to become a cook and entertainer of exceptional skill. She maintained a pleasant garden </w:t>
      </w:r>
      <w:r w:rsidRPr="008E715A">
        <w:rPr>
          <w:rFonts w:ascii="Arial" w:eastAsia="Times New Roman" w:hAnsi="Arial" w:cs="Arial"/>
          <w:color w:val="000000" w:themeColor="text1"/>
          <w:sz w:val="22"/>
          <w:szCs w:val="22"/>
          <w:shd w:val="clear" w:color="auto" w:fill="FFFFFF"/>
        </w:rPr>
        <w:lastRenderedPageBreak/>
        <w:t>which included a small treasure trove of heritage plants. Many of the herbs from her garden found their way to use in her kitchen. </w:t>
      </w:r>
      <w:r w:rsidRPr="008E715A">
        <w:rPr>
          <w:rFonts w:ascii="Arial" w:eastAsia="Times New Roman" w:hAnsi="Arial" w:cs="Arial"/>
          <w:color w:val="000000" w:themeColor="text1"/>
          <w:sz w:val="22"/>
          <w:szCs w:val="22"/>
        </w:rPr>
        <w:br/>
      </w:r>
      <w:r w:rsidRPr="008E715A">
        <w:rPr>
          <w:rFonts w:ascii="Arial" w:eastAsia="Times New Roman" w:hAnsi="Arial" w:cs="Arial"/>
          <w:color w:val="000000" w:themeColor="text1"/>
          <w:sz w:val="22"/>
          <w:szCs w:val="22"/>
        </w:rPr>
        <w:br/>
      </w:r>
      <w:r w:rsidRPr="008E715A">
        <w:rPr>
          <w:rFonts w:ascii="Arial" w:eastAsia="Times New Roman" w:hAnsi="Arial" w:cs="Arial"/>
          <w:color w:val="000000" w:themeColor="text1"/>
          <w:sz w:val="22"/>
          <w:szCs w:val="22"/>
          <w:shd w:val="clear" w:color="auto" w:fill="FFFFFF"/>
        </w:rPr>
        <w:t xml:space="preserve">She was a convert to outdoor activities: hiking, canoeing, bird watching. In her last weeks, while hiking along the Humber River, she spotted a rare - for the Toronto area - </w:t>
      </w:r>
      <w:proofErr w:type="gramStart"/>
      <w:r w:rsidRPr="008E715A">
        <w:rPr>
          <w:rFonts w:ascii="Arial" w:eastAsia="Times New Roman" w:hAnsi="Arial" w:cs="Arial"/>
          <w:color w:val="000000" w:themeColor="text1"/>
          <w:sz w:val="22"/>
          <w:szCs w:val="22"/>
          <w:shd w:val="clear" w:color="auto" w:fill="FFFFFF"/>
        </w:rPr>
        <w:t>violet green</w:t>
      </w:r>
      <w:proofErr w:type="gramEnd"/>
      <w:r w:rsidRPr="008E715A">
        <w:rPr>
          <w:rFonts w:ascii="Arial" w:eastAsia="Times New Roman" w:hAnsi="Arial" w:cs="Arial"/>
          <w:color w:val="000000" w:themeColor="text1"/>
          <w:sz w:val="22"/>
          <w:szCs w:val="22"/>
          <w:shd w:val="clear" w:color="auto" w:fill="FFFFFF"/>
        </w:rPr>
        <w:t xml:space="preserve"> swallow. </w:t>
      </w:r>
      <w:r w:rsidRPr="008E715A">
        <w:rPr>
          <w:rFonts w:ascii="Arial" w:eastAsia="Times New Roman" w:hAnsi="Arial" w:cs="Arial"/>
          <w:color w:val="000000" w:themeColor="text1"/>
          <w:sz w:val="22"/>
          <w:szCs w:val="22"/>
        </w:rPr>
        <w:br/>
      </w:r>
      <w:r w:rsidRPr="008E715A">
        <w:rPr>
          <w:rFonts w:ascii="Arial" w:eastAsia="Times New Roman" w:hAnsi="Arial" w:cs="Arial"/>
          <w:color w:val="000000" w:themeColor="text1"/>
          <w:sz w:val="22"/>
          <w:szCs w:val="22"/>
        </w:rPr>
        <w:br/>
      </w:r>
      <w:r w:rsidRPr="008E715A">
        <w:rPr>
          <w:rFonts w:ascii="Arial" w:eastAsia="Times New Roman" w:hAnsi="Arial" w:cs="Arial"/>
          <w:color w:val="000000" w:themeColor="text1"/>
          <w:sz w:val="22"/>
          <w:szCs w:val="22"/>
          <w:shd w:val="clear" w:color="auto" w:fill="FFFFFF"/>
        </w:rPr>
        <w:t>Her modest publishing record is devoted to technical aspects of teaching. One title, </w:t>
      </w:r>
      <w:r w:rsidRPr="008E715A">
        <w:rPr>
          <w:rStyle w:val="Emphasis"/>
          <w:rFonts w:ascii="Arial" w:eastAsia="Times New Roman" w:hAnsi="Arial" w:cs="Arial"/>
          <w:color w:val="000000" w:themeColor="text1"/>
          <w:sz w:val="22"/>
          <w:szCs w:val="22"/>
          <w:shd w:val="clear" w:color="auto" w:fill="FFFFFF"/>
        </w:rPr>
        <w:t>Tips for Teaching</w:t>
      </w:r>
      <w:r w:rsidRPr="008E715A">
        <w:rPr>
          <w:rFonts w:ascii="Arial" w:eastAsia="Times New Roman" w:hAnsi="Arial" w:cs="Arial"/>
          <w:color w:val="000000" w:themeColor="text1"/>
          <w:sz w:val="22"/>
          <w:szCs w:val="22"/>
          <w:shd w:val="clear" w:color="auto" w:fill="FFFFFF"/>
        </w:rPr>
        <w:t>, an in-house publication at U of T, has recently gone into wider circulation and is now published on their web site. </w:t>
      </w:r>
      <w:r w:rsidRPr="008E715A">
        <w:rPr>
          <w:rFonts w:ascii="Arial" w:eastAsia="Times New Roman" w:hAnsi="Arial" w:cs="Arial"/>
          <w:color w:val="000000" w:themeColor="text1"/>
          <w:sz w:val="22"/>
          <w:szCs w:val="22"/>
        </w:rPr>
        <w:br/>
      </w:r>
      <w:r w:rsidRPr="008E715A">
        <w:rPr>
          <w:rFonts w:ascii="Arial" w:eastAsia="Times New Roman" w:hAnsi="Arial" w:cs="Arial"/>
          <w:color w:val="000000" w:themeColor="text1"/>
          <w:sz w:val="22"/>
          <w:szCs w:val="22"/>
        </w:rPr>
        <w:br/>
      </w:r>
      <w:r w:rsidRPr="008E715A">
        <w:rPr>
          <w:rFonts w:ascii="Arial" w:eastAsia="Times New Roman" w:hAnsi="Arial" w:cs="Arial"/>
          <w:color w:val="000000" w:themeColor="text1"/>
          <w:sz w:val="22"/>
          <w:szCs w:val="22"/>
          <w:shd w:val="clear" w:color="auto" w:fill="FFFFFF"/>
        </w:rPr>
        <w:t>A friendly, giving spirit, she was throughout her life pleasantly astonished to find that strangers liked to talk to her at a bus stop. Early in her adult life she was active as a leader in the Girl Guides. She was also a deeply private person. She kept friends made at all stages of her life. To some of these she was a help and support. In the end she was bonded to a precious circle of friends. During her undergraduate years she formed a friendship with a fellow student. That friendship grew to become an enduring life partnership. </w:t>
      </w:r>
      <w:r w:rsidRPr="008E715A">
        <w:rPr>
          <w:rFonts w:ascii="Arial" w:eastAsia="Times New Roman" w:hAnsi="Arial" w:cs="Arial"/>
          <w:color w:val="000000" w:themeColor="text1"/>
          <w:sz w:val="22"/>
          <w:szCs w:val="22"/>
        </w:rPr>
        <w:br/>
      </w:r>
      <w:r w:rsidRPr="008E715A">
        <w:rPr>
          <w:rFonts w:ascii="Arial" w:eastAsia="Times New Roman" w:hAnsi="Arial" w:cs="Arial"/>
          <w:color w:val="000000" w:themeColor="text1"/>
          <w:sz w:val="22"/>
          <w:szCs w:val="22"/>
        </w:rPr>
        <w:br/>
      </w:r>
      <w:r w:rsidRPr="008E715A">
        <w:rPr>
          <w:rFonts w:ascii="Arial" w:eastAsia="Times New Roman" w:hAnsi="Arial" w:cs="Arial"/>
          <w:color w:val="000000" w:themeColor="text1"/>
          <w:sz w:val="22"/>
          <w:szCs w:val="22"/>
          <w:shd w:val="clear" w:color="auto" w:fill="FFFFFF"/>
        </w:rPr>
        <w:t>Her last fifteen years were dedicated to the support, and finally, the care of her aging mother. When her mother died at age ninety-six, Janette, exhausted and grieving, survived only a few short months. </w:t>
      </w:r>
      <w:r w:rsidRPr="008E715A">
        <w:rPr>
          <w:rFonts w:ascii="Arial" w:eastAsia="Times New Roman" w:hAnsi="Arial" w:cs="Arial"/>
          <w:color w:val="000000" w:themeColor="text1"/>
          <w:sz w:val="22"/>
          <w:szCs w:val="22"/>
        </w:rPr>
        <w:br/>
      </w:r>
      <w:r w:rsidRPr="008E715A">
        <w:rPr>
          <w:rFonts w:ascii="Arial" w:eastAsia="Times New Roman" w:hAnsi="Arial" w:cs="Arial"/>
          <w:color w:val="000000" w:themeColor="text1"/>
          <w:sz w:val="22"/>
          <w:szCs w:val="22"/>
        </w:rPr>
        <w:br/>
      </w:r>
      <w:r w:rsidRPr="008E715A">
        <w:rPr>
          <w:rFonts w:ascii="Arial" w:eastAsia="Times New Roman" w:hAnsi="Arial" w:cs="Arial"/>
          <w:color w:val="000000" w:themeColor="text1"/>
          <w:sz w:val="22"/>
          <w:szCs w:val="22"/>
          <w:shd w:val="clear" w:color="auto" w:fill="FFFFFF"/>
        </w:rPr>
        <w:t xml:space="preserve">In addition to her circle of friends, fond cousins, </w:t>
      </w:r>
      <w:proofErr w:type="gramStart"/>
      <w:r w:rsidRPr="008E715A">
        <w:rPr>
          <w:rFonts w:ascii="Arial" w:eastAsia="Times New Roman" w:hAnsi="Arial" w:cs="Arial"/>
          <w:color w:val="000000" w:themeColor="text1"/>
          <w:sz w:val="22"/>
          <w:szCs w:val="22"/>
          <w:shd w:val="clear" w:color="auto" w:fill="FFFFFF"/>
        </w:rPr>
        <w:t>nieces</w:t>
      </w:r>
      <w:proofErr w:type="gramEnd"/>
      <w:r w:rsidRPr="008E715A">
        <w:rPr>
          <w:rFonts w:ascii="Arial" w:eastAsia="Times New Roman" w:hAnsi="Arial" w:cs="Arial"/>
          <w:color w:val="000000" w:themeColor="text1"/>
          <w:sz w:val="22"/>
          <w:szCs w:val="22"/>
          <w:shd w:val="clear" w:color="auto" w:fill="FFFFFF"/>
        </w:rPr>
        <w:t xml:space="preserve"> and nephews, she was survived by one sister and her life partner.</w:t>
      </w:r>
    </w:p>
    <w:p w14:paraId="6124B183" w14:textId="77777777" w:rsidR="00292C24" w:rsidRPr="008E715A" w:rsidRDefault="00292C24" w:rsidP="00292C24">
      <w:pPr>
        <w:shd w:val="clear" w:color="auto" w:fill="FFFFFF"/>
        <w:rPr>
          <w:rFonts w:ascii="Arial" w:hAnsi="Arial" w:cs="Arial"/>
          <w:color w:val="000000" w:themeColor="text1"/>
          <w:sz w:val="22"/>
          <w:szCs w:val="22"/>
          <w:lang w:val="en-CA"/>
        </w:rPr>
      </w:pPr>
    </w:p>
    <w:p w14:paraId="57BAEBCB" w14:textId="77777777" w:rsidR="00292C24" w:rsidRDefault="00292C24" w:rsidP="00292C24">
      <w:pPr>
        <w:shd w:val="clear" w:color="auto" w:fill="FFFFFF"/>
        <w:rPr>
          <w:rFonts w:ascii="Arial" w:eastAsia="Times New Roman" w:hAnsi="Arial" w:cs="Arial"/>
          <w:b/>
          <w:bCs/>
          <w:color w:val="000000" w:themeColor="text1"/>
          <w:sz w:val="22"/>
          <w:szCs w:val="22"/>
          <w:lang w:val="en-CA"/>
        </w:rPr>
      </w:pPr>
      <w:r w:rsidRPr="008E715A">
        <w:rPr>
          <w:rFonts w:ascii="Arial" w:eastAsia="Times New Roman" w:hAnsi="Arial" w:cs="Arial"/>
          <w:b/>
          <w:bCs/>
          <w:color w:val="000000" w:themeColor="text1"/>
          <w:sz w:val="22"/>
          <w:szCs w:val="22"/>
          <w:lang w:val="en-CA"/>
        </w:rPr>
        <w:t>Past Recipients:</w:t>
      </w:r>
    </w:p>
    <w:p w14:paraId="639131B3" w14:textId="502289DA" w:rsidR="00BF3088" w:rsidRDefault="00BF3088" w:rsidP="0014661A">
      <w:pPr>
        <w:rPr>
          <w:rFonts w:ascii="Arial" w:eastAsia="Times New Roman" w:hAnsi="Arial" w:cs="Arial"/>
          <w:bCs/>
          <w:color w:val="000000" w:themeColor="text1"/>
          <w:sz w:val="22"/>
          <w:szCs w:val="22"/>
          <w:lang w:val="en-CA"/>
        </w:rPr>
      </w:pPr>
      <w:r>
        <w:rPr>
          <w:rFonts w:ascii="Arial" w:eastAsia="Times New Roman" w:hAnsi="Arial" w:cs="Arial"/>
          <w:bCs/>
          <w:color w:val="000000" w:themeColor="text1"/>
          <w:sz w:val="22"/>
          <w:szCs w:val="22"/>
          <w:lang w:val="en-CA"/>
        </w:rPr>
        <w:t xml:space="preserve">2021 </w:t>
      </w:r>
      <w:r>
        <w:rPr>
          <w:rFonts w:ascii="Arial" w:eastAsia="Times New Roman" w:hAnsi="Arial" w:cs="Arial"/>
          <w:bCs/>
          <w:color w:val="000000" w:themeColor="text1"/>
          <w:sz w:val="22"/>
          <w:szCs w:val="22"/>
          <w:lang w:val="en-CA"/>
        </w:rPr>
        <w:tab/>
        <w:t>Eleni Gouliaras, Seneca College</w:t>
      </w:r>
    </w:p>
    <w:p w14:paraId="53834A68" w14:textId="000F3C84" w:rsidR="00BF3088" w:rsidRDefault="00BF3088" w:rsidP="0014661A">
      <w:pPr>
        <w:rPr>
          <w:rFonts w:ascii="Arial" w:eastAsia="Times New Roman" w:hAnsi="Arial" w:cs="Arial"/>
          <w:bCs/>
          <w:color w:val="000000" w:themeColor="text1"/>
          <w:sz w:val="22"/>
          <w:szCs w:val="22"/>
          <w:lang w:val="en-CA"/>
        </w:rPr>
      </w:pPr>
      <w:r>
        <w:rPr>
          <w:rFonts w:ascii="Arial" w:eastAsia="Times New Roman" w:hAnsi="Arial" w:cs="Arial"/>
          <w:bCs/>
          <w:color w:val="000000" w:themeColor="text1"/>
          <w:sz w:val="22"/>
          <w:szCs w:val="22"/>
          <w:lang w:val="en-CA"/>
        </w:rPr>
        <w:t>2020</w:t>
      </w:r>
      <w:r>
        <w:rPr>
          <w:rFonts w:ascii="Arial" w:eastAsia="Times New Roman" w:hAnsi="Arial" w:cs="Arial"/>
          <w:bCs/>
          <w:color w:val="000000" w:themeColor="text1"/>
          <w:sz w:val="22"/>
          <w:szCs w:val="22"/>
          <w:lang w:val="en-CA"/>
        </w:rPr>
        <w:tab/>
        <w:t>Brittany Hopkins, Western University</w:t>
      </w:r>
    </w:p>
    <w:p w14:paraId="0C782E75" w14:textId="5AFB91A5" w:rsidR="00BF3088" w:rsidRDefault="00BF3088" w:rsidP="0014661A">
      <w:pPr>
        <w:rPr>
          <w:rFonts w:ascii="Arial" w:eastAsia="Times New Roman" w:hAnsi="Arial" w:cs="Arial"/>
          <w:bCs/>
          <w:color w:val="000000" w:themeColor="text1"/>
          <w:sz w:val="22"/>
          <w:szCs w:val="22"/>
          <w:lang w:val="en-CA"/>
        </w:rPr>
      </w:pPr>
      <w:r>
        <w:rPr>
          <w:rFonts w:ascii="Arial" w:eastAsia="Times New Roman" w:hAnsi="Arial" w:cs="Arial"/>
          <w:bCs/>
          <w:color w:val="000000" w:themeColor="text1"/>
          <w:sz w:val="22"/>
          <w:szCs w:val="22"/>
          <w:lang w:val="en-CA"/>
        </w:rPr>
        <w:tab/>
        <w:t>Natasha Kwiatkowski, Mohawk College</w:t>
      </w:r>
    </w:p>
    <w:p w14:paraId="49CE8FB8" w14:textId="4BB0AA55" w:rsidR="00BF3088" w:rsidRDefault="00BF3088" w:rsidP="0014661A">
      <w:pPr>
        <w:rPr>
          <w:rFonts w:ascii="Arial" w:eastAsia="Times New Roman" w:hAnsi="Arial" w:cs="Arial"/>
          <w:bCs/>
          <w:color w:val="000000" w:themeColor="text1"/>
          <w:sz w:val="22"/>
          <w:szCs w:val="22"/>
          <w:lang w:val="en-CA"/>
        </w:rPr>
      </w:pPr>
      <w:r>
        <w:rPr>
          <w:rFonts w:ascii="Arial" w:eastAsia="Times New Roman" w:hAnsi="Arial" w:cs="Arial"/>
          <w:bCs/>
          <w:color w:val="000000" w:themeColor="text1"/>
          <w:sz w:val="22"/>
          <w:szCs w:val="22"/>
          <w:lang w:val="en-CA"/>
        </w:rPr>
        <w:t>2019</w:t>
      </w:r>
      <w:r>
        <w:rPr>
          <w:rFonts w:ascii="Arial" w:eastAsia="Times New Roman" w:hAnsi="Arial" w:cs="Arial"/>
          <w:bCs/>
          <w:color w:val="000000" w:themeColor="text1"/>
          <w:sz w:val="22"/>
          <w:szCs w:val="22"/>
          <w:lang w:val="en-CA"/>
        </w:rPr>
        <w:tab/>
        <w:t>Winnie Wong, Western University</w:t>
      </w:r>
    </w:p>
    <w:p w14:paraId="7567AB90" w14:textId="0D63D427" w:rsidR="00BF3088" w:rsidRDefault="00BF3088" w:rsidP="0014661A">
      <w:pPr>
        <w:rPr>
          <w:rFonts w:ascii="Arial" w:eastAsia="Times New Roman" w:hAnsi="Arial" w:cs="Arial"/>
          <w:bCs/>
          <w:color w:val="000000" w:themeColor="text1"/>
          <w:sz w:val="22"/>
          <w:szCs w:val="22"/>
          <w:lang w:val="en-CA"/>
        </w:rPr>
      </w:pPr>
      <w:r>
        <w:rPr>
          <w:rFonts w:ascii="Arial" w:eastAsia="Times New Roman" w:hAnsi="Arial" w:cs="Arial"/>
          <w:bCs/>
          <w:color w:val="000000" w:themeColor="text1"/>
          <w:sz w:val="22"/>
          <w:szCs w:val="22"/>
          <w:lang w:val="en-CA"/>
        </w:rPr>
        <w:t>2018</w:t>
      </w:r>
      <w:r>
        <w:rPr>
          <w:rFonts w:ascii="Arial" w:eastAsia="Times New Roman" w:hAnsi="Arial" w:cs="Arial"/>
          <w:bCs/>
          <w:color w:val="000000" w:themeColor="text1"/>
          <w:sz w:val="22"/>
          <w:szCs w:val="22"/>
          <w:lang w:val="en-CA"/>
        </w:rPr>
        <w:tab/>
        <w:t>Amber Matthews, Western Univeristy</w:t>
      </w:r>
    </w:p>
    <w:p w14:paraId="5E51776B" w14:textId="3BC8474B" w:rsidR="00BF3088" w:rsidRDefault="00BF3088" w:rsidP="0014661A">
      <w:pPr>
        <w:rPr>
          <w:rFonts w:ascii="Arial" w:eastAsia="Times New Roman" w:hAnsi="Arial" w:cs="Arial"/>
          <w:bCs/>
          <w:color w:val="000000" w:themeColor="text1"/>
          <w:sz w:val="22"/>
          <w:szCs w:val="22"/>
          <w:lang w:val="en-CA"/>
        </w:rPr>
      </w:pPr>
      <w:r>
        <w:rPr>
          <w:rFonts w:ascii="Arial" w:eastAsia="Times New Roman" w:hAnsi="Arial" w:cs="Arial"/>
          <w:bCs/>
          <w:color w:val="000000" w:themeColor="text1"/>
          <w:sz w:val="22"/>
          <w:szCs w:val="22"/>
          <w:lang w:val="en-CA"/>
        </w:rPr>
        <w:tab/>
        <w:t>Sarah Gorham, University of Toronto</w:t>
      </w:r>
    </w:p>
    <w:p w14:paraId="1017F58E" w14:textId="5556938F" w:rsidR="0014661A" w:rsidRPr="0014661A" w:rsidRDefault="0014661A" w:rsidP="0014661A">
      <w:pPr>
        <w:rPr>
          <w:rFonts w:ascii="Arial" w:eastAsia="Times New Roman" w:hAnsi="Arial" w:cs="Arial"/>
          <w:color w:val="000000" w:themeColor="text1"/>
          <w:sz w:val="22"/>
          <w:szCs w:val="22"/>
          <w:lang w:val="en-CA"/>
        </w:rPr>
      </w:pPr>
      <w:r w:rsidRPr="0014661A">
        <w:rPr>
          <w:rFonts w:ascii="Arial" w:eastAsia="Times New Roman" w:hAnsi="Arial" w:cs="Arial"/>
          <w:bCs/>
          <w:color w:val="000000" w:themeColor="text1"/>
          <w:sz w:val="22"/>
          <w:szCs w:val="22"/>
          <w:lang w:val="en-CA"/>
        </w:rPr>
        <w:t>2017</w:t>
      </w:r>
      <w:r>
        <w:rPr>
          <w:rFonts w:ascii="Arial" w:eastAsia="Times New Roman" w:hAnsi="Arial" w:cs="Arial"/>
          <w:bCs/>
          <w:color w:val="000000" w:themeColor="text1"/>
          <w:sz w:val="22"/>
          <w:szCs w:val="22"/>
          <w:lang w:val="en-CA"/>
        </w:rPr>
        <w:tab/>
      </w:r>
      <w:r>
        <w:rPr>
          <w:rFonts w:ascii="Arial" w:eastAsia="Times New Roman" w:hAnsi="Arial" w:cs="Arial"/>
          <w:color w:val="000000" w:themeColor="text1"/>
          <w:sz w:val="22"/>
          <w:szCs w:val="22"/>
          <w:lang w:val="en-CA"/>
        </w:rPr>
        <w:t>Rhea Smith, Western University</w:t>
      </w:r>
    </w:p>
    <w:p w14:paraId="23FCF643" w14:textId="3356C1D2" w:rsidR="0014661A" w:rsidRDefault="0014661A" w:rsidP="00292C24">
      <w:pPr>
        <w:shd w:val="clear" w:color="auto" w:fill="FFFFFF"/>
        <w:rPr>
          <w:rFonts w:ascii="Arial" w:eastAsia="Times New Roman" w:hAnsi="Arial" w:cs="Arial"/>
          <w:color w:val="000000" w:themeColor="text1"/>
          <w:sz w:val="22"/>
          <w:szCs w:val="22"/>
          <w:lang w:val="en-CA"/>
        </w:rPr>
      </w:pPr>
      <w:r w:rsidRPr="0014661A">
        <w:rPr>
          <w:rFonts w:ascii="Arial" w:eastAsia="Times New Roman" w:hAnsi="Arial" w:cs="Arial"/>
          <w:bCs/>
          <w:color w:val="000000" w:themeColor="text1"/>
          <w:sz w:val="22"/>
          <w:szCs w:val="22"/>
          <w:lang w:val="en-CA"/>
        </w:rPr>
        <w:t>2016</w:t>
      </w:r>
      <w:r>
        <w:rPr>
          <w:rFonts w:ascii="Arial" w:eastAsia="Times New Roman" w:hAnsi="Arial" w:cs="Arial"/>
          <w:bCs/>
          <w:color w:val="000000" w:themeColor="text1"/>
          <w:sz w:val="22"/>
          <w:szCs w:val="22"/>
          <w:lang w:val="en-CA"/>
        </w:rPr>
        <w:tab/>
      </w:r>
      <w:r w:rsidRPr="008E715A">
        <w:rPr>
          <w:rFonts w:ascii="Arial" w:eastAsia="Times New Roman" w:hAnsi="Arial" w:cs="Arial"/>
          <w:color w:val="000000" w:themeColor="text1"/>
          <w:sz w:val="22"/>
          <w:szCs w:val="22"/>
          <w:lang w:val="en-CA"/>
        </w:rPr>
        <w:t>Frances Gao, University of Toronto</w:t>
      </w:r>
    </w:p>
    <w:p w14:paraId="1E8BD342" w14:textId="7520C233" w:rsidR="0014661A" w:rsidRPr="0014661A" w:rsidRDefault="0014661A" w:rsidP="00292C24">
      <w:pPr>
        <w:shd w:val="clear" w:color="auto" w:fill="FFFFFF"/>
        <w:rPr>
          <w:rFonts w:ascii="Arial" w:eastAsia="Times New Roman" w:hAnsi="Arial" w:cs="Arial"/>
          <w:bCs/>
          <w:color w:val="000000" w:themeColor="text1"/>
          <w:sz w:val="22"/>
          <w:szCs w:val="22"/>
          <w:lang w:val="en-CA"/>
        </w:rPr>
      </w:pPr>
      <w:r>
        <w:rPr>
          <w:rFonts w:ascii="Arial" w:eastAsia="Times New Roman" w:hAnsi="Arial" w:cs="Arial"/>
          <w:color w:val="000000" w:themeColor="text1"/>
          <w:sz w:val="22"/>
          <w:szCs w:val="22"/>
          <w:lang w:val="en-CA"/>
        </w:rPr>
        <w:tab/>
      </w:r>
      <w:r w:rsidRPr="008E715A">
        <w:rPr>
          <w:rFonts w:ascii="Arial" w:hAnsi="Arial"/>
          <w:color w:val="000000" w:themeColor="text1"/>
          <w:sz w:val="22"/>
          <w:szCs w:val="22"/>
        </w:rPr>
        <w:t>Karolina Roussakis, Western University</w:t>
      </w:r>
    </w:p>
    <w:p w14:paraId="61D45A48" w14:textId="33167432" w:rsidR="0014661A" w:rsidRDefault="0014661A" w:rsidP="00292C24">
      <w:pPr>
        <w:shd w:val="clear" w:color="auto" w:fill="FFFFFF"/>
        <w:rPr>
          <w:rFonts w:ascii="Arial" w:eastAsia="Times New Roman" w:hAnsi="Arial" w:cs="Arial"/>
          <w:color w:val="000000" w:themeColor="text1"/>
          <w:sz w:val="22"/>
          <w:szCs w:val="22"/>
          <w:lang w:val="en-CA"/>
        </w:rPr>
      </w:pPr>
      <w:r w:rsidRPr="0014661A">
        <w:rPr>
          <w:rFonts w:ascii="Arial" w:eastAsia="Times New Roman" w:hAnsi="Arial" w:cs="Arial"/>
          <w:bCs/>
          <w:color w:val="000000" w:themeColor="text1"/>
          <w:sz w:val="22"/>
          <w:szCs w:val="22"/>
          <w:lang w:val="en-CA"/>
        </w:rPr>
        <w:t>2015</w:t>
      </w:r>
      <w:r>
        <w:rPr>
          <w:rFonts w:ascii="Arial" w:eastAsia="Times New Roman" w:hAnsi="Arial" w:cs="Arial"/>
          <w:bCs/>
          <w:color w:val="000000" w:themeColor="text1"/>
          <w:sz w:val="22"/>
          <w:szCs w:val="22"/>
          <w:lang w:val="en-CA"/>
        </w:rPr>
        <w:tab/>
      </w:r>
      <w:r w:rsidRPr="008E715A">
        <w:rPr>
          <w:rFonts w:ascii="Arial" w:eastAsia="Times New Roman" w:hAnsi="Arial" w:cs="Arial"/>
          <w:color w:val="000000" w:themeColor="text1"/>
          <w:sz w:val="22"/>
          <w:szCs w:val="22"/>
          <w:lang w:val="en-CA"/>
        </w:rPr>
        <w:t>Alexander Herd, University of Toronto</w:t>
      </w:r>
    </w:p>
    <w:p w14:paraId="7F746539" w14:textId="7E206A84" w:rsidR="0014661A" w:rsidRPr="0014661A" w:rsidRDefault="0014661A" w:rsidP="00292C24">
      <w:pPr>
        <w:shd w:val="clear" w:color="auto" w:fill="FFFFFF"/>
        <w:rPr>
          <w:rFonts w:ascii="Arial" w:eastAsia="Times New Roman" w:hAnsi="Arial" w:cs="Arial"/>
          <w:bCs/>
          <w:color w:val="000000" w:themeColor="text1"/>
          <w:sz w:val="22"/>
          <w:szCs w:val="22"/>
          <w:lang w:val="en-CA"/>
        </w:rPr>
      </w:pPr>
      <w:r>
        <w:rPr>
          <w:rFonts w:ascii="Arial" w:eastAsia="Times New Roman" w:hAnsi="Arial" w:cs="Arial"/>
          <w:color w:val="000000" w:themeColor="text1"/>
          <w:sz w:val="22"/>
          <w:szCs w:val="22"/>
          <w:lang w:val="en-CA"/>
        </w:rPr>
        <w:tab/>
      </w:r>
      <w:r w:rsidRPr="008E715A">
        <w:rPr>
          <w:rFonts w:ascii="Arial" w:eastAsia="Times New Roman" w:hAnsi="Arial" w:cs="Arial"/>
          <w:color w:val="000000" w:themeColor="text1"/>
          <w:sz w:val="22"/>
          <w:szCs w:val="22"/>
          <w:lang w:val="en-CA"/>
        </w:rPr>
        <w:t>Roberto Antonio Muñoz Gómez, University of Toronto</w:t>
      </w:r>
    </w:p>
    <w:p w14:paraId="35B6F4CE" w14:textId="29ED047D" w:rsidR="0014661A" w:rsidRPr="0014661A" w:rsidRDefault="0014661A" w:rsidP="0014661A">
      <w:pPr>
        <w:shd w:val="clear" w:color="auto" w:fill="FFFFFF"/>
        <w:ind w:left="720" w:hanging="720"/>
        <w:rPr>
          <w:rFonts w:ascii="Arial" w:eastAsia="Times New Roman" w:hAnsi="Arial" w:cs="Arial"/>
          <w:bCs/>
          <w:color w:val="000000" w:themeColor="text1"/>
          <w:sz w:val="22"/>
          <w:szCs w:val="22"/>
          <w:lang w:val="en-CA"/>
        </w:rPr>
      </w:pPr>
      <w:r w:rsidRPr="0014661A">
        <w:rPr>
          <w:rFonts w:ascii="Arial" w:eastAsia="Times New Roman" w:hAnsi="Arial" w:cs="Arial"/>
          <w:bCs/>
          <w:color w:val="000000" w:themeColor="text1"/>
          <w:sz w:val="22"/>
          <w:szCs w:val="22"/>
          <w:lang w:val="en-CA"/>
        </w:rPr>
        <w:t>2014</w:t>
      </w:r>
      <w:r>
        <w:rPr>
          <w:rFonts w:ascii="Arial" w:eastAsia="Times New Roman" w:hAnsi="Arial" w:cs="Arial"/>
          <w:bCs/>
          <w:color w:val="000000" w:themeColor="text1"/>
          <w:sz w:val="22"/>
          <w:szCs w:val="22"/>
          <w:lang w:val="en-CA"/>
        </w:rPr>
        <w:tab/>
      </w:r>
      <w:r w:rsidRPr="008E715A">
        <w:rPr>
          <w:rFonts w:ascii="Arial" w:eastAsia="Times New Roman" w:hAnsi="Arial" w:cs="Arial"/>
          <w:color w:val="000000" w:themeColor="text1"/>
          <w:sz w:val="22"/>
          <w:szCs w:val="22"/>
          <w:lang w:val="en-CA"/>
        </w:rPr>
        <w:t>Jennifer Browning, Western University (Formally University of Western Ontario) Faculty of Information and Media Studies</w:t>
      </w:r>
      <w:r w:rsidRPr="008E715A">
        <w:rPr>
          <w:rFonts w:ascii="Arial" w:eastAsia="Times New Roman" w:hAnsi="Arial" w:cs="Arial"/>
          <w:color w:val="000000" w:themeColor="text1"/>
          <w:sz w:val="22"/>
          <w:szCs w:val="22"/>
          <w:lang w:val="en-CA"/>
        </w:rPr>
        <w:br/>
        <w:t>Shawnee Hayward, Western University (Formally University of Western Ontario) Faculty of Information and Media Studies</w:t>
      </w:r>
    </w:p>
    <w:p w14:paraId="3E8A53E7" w14:textId="583439BE" w:rsidR="0014661A" w:rsidRPr="0014661A" w:rsidRDefault="0014661A" w:rsidP="0014661A">
      <w:pPr>
        <w:shd w:val="clear" w:color="auto" w:fill="FFFFFF"/>
        <w:ind w:left="720" w:hanging="720"/>
        <w:rPr>
          <w:rFonts w:ascii="Arial" w:eastAsia="Times New Roman" w:hAnsi="Arial" w:cs="Arial"/>
          <w:bCs/>
          <w:color w:val="000000" w:themeColor="text1"/>
          <w:sz w:val="22"/>
          <w:szCs w:val="22"/>
          <w:lang w:val="en-CA"/>
        </w:rPr>
      </w:pPr>
      <w:r w:rsidRPr="0014661A">
        <w:rPr>
          <w:rFonts w:ascii="Arial" w:eastAsia="Times New Roman" w:hAnsi="Arial" w:cs="Arial"/>
          <w:bCs/>
          <w:color w:val="000000" w:themeColor="text1"/>
          <w:sz w:val="22"/>
          <w:szCs w:val="22"/>
          <w:lang w:val="en-CA"/>
        </w:rPr>
        <w:t>2013</w:t>
      </w:r>
      <w:r>
        <w:rPr>
          <w:rFonts w:ascii="Arial" w:eastAsia="Times New Roman" w:hAnsi="Arial" w:cs="Arial"/>
          <w:bCs/>
          <w:color w:val="000000" w:themeColor="text1"/>
          <w:sz w:val="22"/>
          <w:szCs w:val="22"/>
          <w:lang w:val="en-CA"/>
        </w:rPr>
        <w:tab/>
      </w:r>
      <w:r w:rsidRPr="008E715A">
        <w:rPr>
          <w:rFonts w:ascii="Arial" w:eastAsia="Times New Roman" w:hAnsi="Arial" w:cs="Arial"/>
          <w:color w:val="000000" w:themeColor="text1"/>
          <w:sz w:val="22"/>
          <w:szCs w:val="22"/>
          <w:lang w:val="en-CA"/>
        </w:rPr>
        <w:t>Allison Harrison, University of Ottawa, Master of Information Studies</w:t>
      </w:r>
      <w:r w:rsidRPr="008E715A">
        <w:rPr>
          <w:rFonts w:ascii="Arial" w:eastAsia="Times New Roman" w:hAnsi="Arial" w:cs="Arial"/>
          <w:color w:val="000000" w:themeColor="text1"/>
          <w:sz w:val="22"/>
          <w:szCs w:val="22"/>
          <w:lang w:val="en-CA"/>
        </w:rPr>
        <w:br/>
        <w:t xml:space="preserve">Dawn Wright, Durham College, </w:t>
      </w:r>
      <w:proofErr w:type="gramStart"/>
      <w:r w:rsidRPr="008E715A">
        <w:rPr>
          <w:rFonts w:ascii="Arial" w:eastAsia="Times New Roman" w:hAnsi="Arial" w:cs="Arial"/>
          <w:color w:val="000000" w:themeColor="text1"/>
          <w:sz w:val="22"/>
          <w:szCs w:val="22"/>
          <w:lang w:val="en-CA"/>
        </w:rPr>
        <w:t>Library</w:t>
      </w:r>
      <w:proofErr w:type="gramEnd"/>
      <w:r w:rsidRPr="008E715A">
        <w:rPr>
          <w:rFonts w:ascii="Arial" w:eastAsia="Times New Roman" w:hAnsi="Arial" w:cs="Arial"/>
          <w:color w:val="000000" w:themeColor="text1"/>
          <w:sz w:val="22"/>
          <w:szCs w:val="22"/>
          <w:lang w:val="en-CA"/>
        </w:rPr>
        <w:t xml:space="preserve"> and Information Technician  </w:t>
      </w:r>
    </w:p>
    <w:p w14:paraId="300AF218" w14:textId="748B9E05" w:rsidR="0014661A" w:rsidRPr="0014661A" w:rsidRDefault="0014661A" w:rsidP="0014661A">
      <w:pPr>
        <w:shd w:val="clear" w:color="auto" w:fill="FFFFFF"/>
        <w:ind w:left="720" w:hanging="720"/>
        <w:rPr>
          <w:rFonts w:ascii="Arial" w:eastAsia="Times New Roman" w:hAnsi="Arial" w:cs="Arial"/>
          <w:bCs/>
          <w:color w:val="000000" w:themeColor="text1"/>
          <w:sz w:val="22"/>
          <w:szCs w:val="22"/>
          <w:lang w:val="en-CA"/>
        </w:rPr>
      </w:pPr>
      <w:r w:rsidRPr="0014661A">
        <w:rPr>
          <w:rFonts w:ascii="Arial" w:eastAsia="Times New Roman" w:hAnsi="Arial" w:cs="Arial"/>
          <w:bCs/>
          <w:color w:val="000000" w:themeColor="text1"/>
          <w:sz w:val="22"/>
          <w:szCs w:val="22"/>
          <w:lang w:val="en-CA"/>
        </w:rPr>
        <w:t>2012</w:t>
      </w:r>
      <w:r>
        <w:rPr>
          <w:rFonts w:ascii="Arial" w:eastAsia="Times New Roman" w:hAnsi="Arial" w:cs="Arial"/>
          <w:bCs/>
          <w:color w:val="000000" w:themeColor="text1"/>
          <w:sz w:val="22"/>
          <w:szCs w:val="22"/>
          <w:lang w:val="en-CA"/>
        </w:rPr>
        <w:tab/>
      </w:r>
      <w:r w:rsidRPr="008E715A">
        <w:rPr>
          <w:rFonts w:ascii="Arial" w:eastAsia="Times New Roman" w:hAnsi="Arial" w:cs="Arial"/>
          <w:color w:val="000000" w:themeColor="text1"/>
          <w:sz w:val="22"/>
          <w:szCs w:val="22"/>
          <w:lang w:val="en-CA"/>
        </w:rPr>
        <w:t>Avery Greaves, Western University (Formally University of Western Ontario) Faculty of Information and Media Studies</w:t>
      </w:r>
    </w:p>
    <w:p w14:paraId="3C552B1B" w14:textId="1E84AA52" w:rsidR="0014661A" w:rsidRPr="0014661A" w:rsidRDefault="0014661A" w:rsidP="0014661A">
      <w:pPr>
        <w:shd w:val="clear" w:color="auto" w:fill="FFFFFF"/>
        <w:ind w:left="720" w:hanging="720"/>
        <w:rPr>
          <w:rFonts w:ascii="Arial" w:eastAsia="Times New Roman" w:hAnsi="Arial" w:cs="Arial"/>
          <w:bCs/>
          <w:color w:val="000000" w:themeColor="text1"/>
          <w:sz w:val="22"/>
          <w:szCs w:val="22"/>
          <w:lang w:val="en-CA"/>
        </w:rPr>
      </w:pPr>
      <w:r w:rsidRPr="0014661A">
        <w:rPr>
          <w:rFonts w:ascii="Arial" w:eastAsia="Times New Roman" w:hAnsi="Arial" w:cs="Arial"/>
          <w:bCs/>
          <w:color w:val="000000" w:themeColor="text1"/>
          <w:sz w:val="22"/>
          <w:szCs w:val="22"/>
          <w:lang w:val="en-CA"/>
        </w:rPr>
        <w:t>2011</w:t>
      </w:r>
      <w:r>
        <w:rPr>
          <w:rFonts w:ascii="Arial" w:eastAsia="Times New Roman" w:hAnsi="Arial" w:cs="Arial"/>
          <w:bCs/>
          <w:color w:val="000000" w:themeColor="text1"/>
          <w:sz w:val="22"/>
          <w:szCs w:val="22"/>
          <w:lang w:val="en-CA"/>
        </w:rPr>
        <w:tab/>
      </w:r>
      <w:r>
        <w:rPr>
          <w:rFonts w:ascii="Arial" w:eastAsia="Times New Roman" w:hAnsi="Arial" w:cs="Arial"/>
          <w:color w:val="000000" w:themeColor="text1"/>
          <w:sz w:val="22"/>
          <w:szCs w:val="22"/>
          <w:lang w:val="en-CA"/>
        </w:rPr>
        <w:t xml:space="preserve">Meghana Jakate, </w:t>
      </w:r>
      <w:r w:rsidRPr="008E715A">
        <w:rPr>
          <w:rFonts w:ascii="Arial" w:eastAsia="Times New Roman" w:hAnsi="Arial" w:cs="Arial"/>
          <w:color w:val="000000" w:themeColor="text1"/>
          <w:sz w:val="22"/>
          <w:szCs w:val="22"/>
          <w:lang w:val="en-CA"/>
        </w:rPr>
        <w:t>University of Western Ontario Faculty of Information and M</w:t>
      </w:r>
      <w:r>
        <w:rPr>
          <w:rFonts w:ascii="Arial" w:eastAsia="Times New Roman" w:hAnsi="Arial" w:cs="Arial"/>
          <w:color w:val="000000" w:themeColor="text1"/>
          <w:sz w:val="22"/>
          <w:szCs w:val="22"/>
          <w:lang w:val="en-CA"/>
        </w:rPr>
        <w:t>edia Studies</w:t>
      </w:r>
      <w:r>
        <w:rPr>
          <w:rFonts w:ascii="Arial" w:eastAsia="Times New Roman" w:hAnsi="Arial" w:cs="Arial"/>
          <w:color w:val="000000" w:themeColor="text1"/>
          <w:sz w:val="22"/>
          <w:szCs w:val="22"/>
          <w:lang w:val="en-CA"/>
        </w:rPr>
        <w:br/>
      </w:r>
      <w:r>
        <w:rPr>
          <w:rFonts w:ascii="Arial" w:eastAsia="Times New Roman" w:hAnsi="Arial" w:cs="Arial"/>
          <w:color w:val="000000" w:themeColor="text1"/>
          <w:sz w:val="22"/>
          <w:szCs w:val="22"/>
          <w:lang w:val="en-CA"/>
        </w:rPr>
        <w:lastRenderedPageBreak/>
        <w:t xml:space="preserve">Heather Lavallee, </w:t>
      </w:r>
      <w:r w:rsidRPr="008E715A">
        <w:rPr>
          <w:rFonts w:ascii="Arial" w:eastAsia="Times New Roman" w:hAnsi="Arial" w:cs="Arial"/>
          <w:color w:val="000000" w:themeColor="text1"/>
          <w:sz w:val="22"/>
          <w:szCs w:val="22"/>
          <w:lang w:val="en-CA"/>
        </w:rPr>
        <w:t>University of Western Ontario Faculty of Information and Media Studies</w:t>
      </w:r>
    </w:p>
    <w:p w14:paraId="445B0334" w14:textId="64416DBF" w:rsidR="0014661A" w:rsidRPr="0014661A" w:rsidRDefault="0014661A" w:rsidP="00292C24">
      <w:pPr>
        <w:shd w:val="clear" w:color="auto" w:fill="FFFFFF"/>
        <w:rPr>
          <w:rFonts w:ascii="Arial" w:eastAsia="Times New Roman" w:hAnsi="Arial" w:cs="Arial"/>
          <w:bCs/>
          <w:color w:val="000000" w:themeColor="text1"/>
          <w:sz w:val="22"/>
          <w:szCs w:val="22"/>
          <w:lang w:val="en-CA"/>
        </w:rPr>
      </w:pPr>
      <w:r w:rsidRPr="0014661A">
        <w:rPr>
          <w:rFonts w:ascii="Arial" w:eastAsia="Times New Roman" w:hAnsi="Arial" w:cs="Arial"/>
          <w:bCs/>
          <w:color w:val="000000" w:themeColor="text1"/>
          <w:sz w:val="22"/>
          <w:szCs w:val="22"/>
          <w:lang w:val="en-CA"/>
        </w:rPr>
        <w:t>2010</w:t>
      </w:r>
      <w:r>
        <w:rPr>
          <w:rFonts w:ascii="Arial" w:eastAsia="Times New Roman" w:hAnsi="Arial" w:cs="Arial"/>
          <w:bCs/>
          <w:color w:val="000000" w:themeColor="text1"/>
          <w:sz w:val="22"/>
          <w:szCs w:val="22"/>
          <w:lang w:val="en-CA"/>
        </w:rPr>
        <w:tab/>
        <w:t>J</w:t>
      </w:r>
      <w:r w:rsidRPr="008E715A">
        <w:rPr>
          <w:rFonts w:ascii="Arial" w:eastAsia="Times New Roman" w:hAnsi="Arial" w:cs="Arial"/>
          <w:color w:val="000000" w:themeColor="text1"/>
          <w:sz w:val="22"/>
          <w:szCs w:val="22"/>
          <w:lang w:val="en-CA"/>
        </w:rPr>
        <w:t>anet Cooper, </w:t>
      </w:r>
      <w:r>
        <w:rPr>
          <w:rFonts w:ascii="Arial" w:eastAsia="Times New Roman" w:hAnsi="Arial" w:cs="Arial"/>
          <w:color w:val="000000" w:themeColor="text1"/>
          <w:sz w:val="22"/>
          <w:szCs w:val="22"/>
          <w:lang w:val="en-CA"/>
        </w:rPr>
        <w:t xml:space="preserve">Seneca College, </w:t>
      </w:r>
      <w:r w:rsidRPr="008E715A">
        <w:rPr>
          <w:rFonts w:ascii="Arial" w:eastAsia="Times New Roman" w:hAnsi="Arial" w:cs="Arial"/>
          <w:color w:val="000000" w:themeColor="text1"/>
          <w:sz w:val="22"/>
          <w:szCs w:val="22"/>
          <w:lang w:val="en-CA"/>
        </w:rPr>
        <w:t xml:space="preserve">Library Techniques </w:t>
      </w:r>
      <w:r>
        <w:rPr>
          <w:rFonts w:ascii="Arial" w:eastAsia="Times New Roman" w:hAnsi="Arial" w:cs="Arial"/>
          <w:color w:val="000000" w:themeColor="text1"/>
          <w:sz w:val="22"/>
          <w:szCs w:val="22"/>
          <w:lang w:val="en-CA"/>
        </w:rPr>
        <w:t>Program</w:t>
      </w:r>
    </w:p>
    <w:p w14:paraId="1D33B505" w14:textId="3D1C1A8B" w:rsidR="0014661A" w:rsidRPr="0014661A" w:rsidRDefault="0014661A" w:rsidP="00292C24">
      <w:pPr>
        <w:shd w:val="clear" w:color="auto" w:fill="FFFFFF"/>
        <w:rPr>
          <w:rFonts w:ascii="Arial" w:eastAsia="Times New Roman" w:hAnsi="Arial" w:cs="Arial"/>
          <w:bCs/>
          <w:color w:val="000000" w:themeColor="text1"/>
          <w:sz w:val="22"/>
          <w:szCs w:val="22"/>
          <w:lang w:val="en-CA"/>
        </w:rPr>
      </w:pPr>
      <w:r w:rsidRPr="0014661A">
        <w:rPr>
          <w:rFonts w:ascii="Arial" w:eastAsia="Times New Roman" w:hAnsi="Arial" w:cs="Arial"/>
          <w:bCs/>
          <w:color w:val="000000" w:themeColor="text1"/>
          <w:sz w:val="22"/>
          <w:szCs w:val="22"/>
          <w:lang w:val="en-CA"/>
        </w:rPr>
        <w:t>2009</w:t>
      </w:r>
      <w:r>
        <w:rPr>
          <w:rFonts w:ascii="Arial" w:eastAsia="Times New Roman" w:hAnsi="Arial" w:cs="Arial"/>
          <w:bCs/>
          <w:color w:val="000000" w:themeColor="text1"/>
          <w:sz w:val="22"/>
          <w:szCs w:val="22"/>
          <w:lang w:val="en-CA"/>
        </w:rPr>
        <w:tab/>
        <w:t>Not awarded</w:t>
      </w:r>
    </w:p>
    <w:p w14:paraId="157A5993" w14:textId="7A331E62" w:rsidR="0014661A" w:rsidRPr="0014661A" w:rsidRDefault="0014661A" w:rsidP="00292C24">
      <w:pPr>
        <w:shd w:val="clear" w:color="auto" w:fill="FFFFFF"/>
        <w:rPr>
          <w:rFonts w:ascii="Arial" w:eastAsia="Times New Roman" w:hAnsi="Arial" w:cs="Arial"/>
          <w:bCs/>
          <w:color w:val="000000" w:themeColor="text1"/>
          <w:sz w:val="22"/>
          <w:szCs w:val="22"/>
          <w:lang w:val="en-CA"/>
        </w:rPr>
      </w:pPr>
      <w:r w:rsidRPr="0014661A">
        <w:rPr>
          <w:rFonts w:ascii="Arial" w:eastAsia="Times New Roman" w:hAnsi="Arial" w:cs="Arial"/>
          <w:bCs/>
          <w:color w:val="000000" w:themeColor="text1"/>
          <w:sz w:val="22"/>
          <w:szCs w:val="22"/>
          <w:lang w:val="en-CA"/>
        </w:rPr>
        <w:t>2008</w:t>
      </w:r>
      <w:r>
        <w:rPr>
          <w:rFonts w:ascii="Arial" w:eastAsia="Times New Roman" w:hAnsi="Arial" w:cs="Arial"/>
          <w:bCs/>
          <w:color w:val="000000" w:themeColor="text1"/>
          <w:sz w:val="22"/>
          <w:szCs w:val="22"/>
          <w:lang w:val="en-CA"/>
        </w:rPr>
        <w:tab/>
        <w:t>Not awarded</w:t>
      </w:r>
    </w:p>
    <w:p w14:paraId="35CB40CF" w14:textId="16219848" w:rsidR="0014661A" w:rsidRPr="0014661A" w:rsidRDefault="0014661A" w:rsidP="00292C24">
      <w:pPr>
        <w:shd w:val="clear" w:color="auto" w:fill="FFFFFF"/>
        <w:rPr>
          <w:rFonts w:ascii="Arial" w:eastAsia="Times New Roman" w:hAnsi="Arial" w:cs="Arial"/>
          <w:bCs/>
          <w:color w:val="000000" w:themeColor="text1"/>
          <w:sz w:val="22"/>
          <w:szCs w:val="22"/>
          <w:lang w:val="en-CA"/>
        </w:rPr>
      </w:pPr>
      <w:r w:rsidRPr="0014661A">
        <w:rPr>
          <w:rFonts w:ascii="Arial" w:eastAsia="Times New Roman" w:hAnsi="Arial" w:cs="Arial"/>
          <w:bCs/>
          <w:color w:val="000000" w:themeColor="text1"/>
          <w:sz w:val="22"/>
          <w:szCs w:val="22"/>
          <w:lang w:val="en-CA"/>
        </w:rPr>
        <w:t>2007</w:t>
      </w:r>
      <w:r>
        <w:rPr>
          <w:rFonts w:ascii="Arial" w:eastAsia="Times New Roman" w:hAnsi="Arial" w:cs="Arial"/>
          <w:bCs/>
          <w:color w:val="000000" w:themeColor="text1"/>
          <w:sz w:val="22"/>
          <w:szCs w:val="22"/>
          <w:lang w:val="en-CA"/>
        </w:rPr>
        <w:tab/>
        <w:t>Not awarded</w:t>
      </w:r>
    </w:p>
    <w:p w14:paraId="05DCAC1B" w14:textId="79A98CA0" w:rsidR="0014661A" w:rsidRPr="0014661A" w:rsidRDefault="0014661A" w:rsidP="0014661A">
      <w:pPr>
        <w:shd w:val="clear" w:color="auto" w:fill="FFFFFF"/>
        <w:ind w:left="720" w:hanging="720"/>
        <w:rPr>
          <w:rFonts w:ascii="Arial" w:eastAsia="Times New Roman" w:hAnsi="Arial" w:cs="Arial"/>
          <w:bCs/>
          <w:color w:val="000000" w:themeColor="text1"/>
          <w:sz w:val="22"/>
          <w:szCs w:val="22"/>
          <w:lang w:val="en-CA"/>
        </w:rPr>
      </w:pPr>
      <w:r w:rsidRPr="0014661A">
        <w:rPr>
          <w:rFonts w:ascii="Arial" w:eastAsia="Times New Roman" w:hAnsi="Arial" w:cs="Arial"/>
          <w:bCs/>
          <w:color w:val="000000" w:themeColor="text1"/>
          <w:sz w:val="22"/>
          <w:szCs w:val="22"/>
          <w:lang w:val="en-CA"/>
        </w:rPr>
        <w:t>2006</w:t>
      </w:r>
      <w:r>
        <w:rPr>
          <w:rFonts w:ascii="Arial" w:eastAsia="Times New Roman" w:hAnsi="Arial" w:cs="Arial"/>
          <w:bCs/>
          <w:color w:val="000000" w:themeColor="text1"/>
          <w:sz w:val="22"/>
          <w:szCs w:val="22"/>
          <w:lang w:val="en-CA"/>
        </w:rPr>
        <w:tab/>
      </w:r>
      <w:r w:rsidRPr="008E715A">
        <w:rPr>
          <w:rFonts w:ascii="Arial" w:eastAsia="Times New Roman" w:hAnsi="Arial" w:cs="Arial"/>
          <w:color w:val="000000" w:themeColor="text1"/>
          <w:sz w:val="22"/>
          <w:szCs w:val="22"/>
          <w:lang w:val="en-CA"/>
        </w:rPr>
        <w:t>Graeme Campbell,</w:t>
      </w:r>
      <w:r>
        <w:rPr>
          <w:rFonts w:ascii="Arial" w:eastAsia="Times New Roman" w:hAnsi="Arial" w:cs="Arial"/>
          <w:color w:val="000000" w:themeColor="text1"/>
          <w:sz w:val="22"/>
          <w:szCs w:val="22"/>
          <w:lang w:val="en-CA"/>
        </w:rPr>
        <w:t xml:space="preserve"> University of Western Ontario</w:t>
      </w:r>
      <w:r w:rsidRPr="008E715A">
        <w:rPr>
          <w:rFonts w:ascii="Arial" w:eastAsia="Times New Roman" w:hAnsi="Arial" w:cs="Arial"/>
          <w:color w:val="000000" w:themeColor="text1"/>
          <w:sz w:val="22"/>
          <w:szCs w:val="22"/>
          <w:lang w:val="en-CA"/>
        </w:rPr>
        <w:t xml:space="preserve"> Faculty of Information and Media Studies</w:t>
      </w:r>
    </w:p>
    <w:p w14:paraId="18B1DFF8" w14:textId="7DB968A5" w:rsidR="0014661A" w:rsidRPr="0014661A" w:rsidRDefault="0014661A" w:rsidP="0014661A">
      <w:pPr>
        <w:shd w:val="clear" w:color="auto" w:fill="FFFFFF"/>
        <w:ind w:left="720" w:hanging="720"/>
        <w:rPr>
          <w:rFonts w:ascii="Arial" w:eastAsia="Times New Roman" w:hAnsi="Arial" w:cs="Arial"/>
          <w:bCs/>
          <w:color w:val="000000" w:themeColor="text1"/>
          <w:sz w:val="22"/>
          <w:szCs w:val="22"/>
          <w:lang w:val="en-CA"/>
        </w:rPr>
      </w:pPr>
      <w:r w:rsidRPr="0014661A">
        <w:rPr>
          <w:rFonts w:ascii="Arial" w:eastAsia="Times New Roman" w:hAnsi="Arial" w:cs="Arial"/>
          <w:bCs/>
          <w:color w:val="000000" w:themeColor="text1"/>
          <w:sz w:val="22"/>
          <w:szCs w:val="22"/>
          <w:lang w:val="en-CA"/>
        </w:rPr>
        <w:t>2005</w:t>
      </w:r>
      <w:r>
        <w:rPr>
          <w:rFonts w:ascii="Arial" w:eastAsia="Times New Roman" w:hAnsi="Arial" w:cs="Arial"/>
          <w:bCs/>
          <w:color w:val="000000" w:themeColor="text1"/>
          <w:sz w:val="22"/>
          <w:szCs w:val="22"/>
          <w:lang w:val="en-CA"/>
        </w:rPr>
        <w:tab/>
      </w:r>
      <w:r w:rsidRPr="008E715A">
        <w:rPr>
          <w:rFonts w:ascii="Arial" w:eastAsia="Times New Roman" w:hAnsi="Arial" w:cs="Arial"/>
          <w:color w:val="000000" w:themeColor="text1"/>
          <w:sz w:val="22"/>
          <w:szCs w:val="22"/>
          <w:lang w:val="en-CA"/>
        </w:rPr>
        <w:t>Lianne Hoang, University of Western Ontario Faculty of Information and Media Studies</w:t>
      </w:r>
    </w:p>
    <w:p w14:paraId="1A96272D" w14:textId="77777777" w:rsidR="0014661A" w:rsidRPr="008E715A" w:rsidRDefault="0014661A" w:rsidP="0014661A">
      <w:pPr>
        <w:rPr>
          <w:rFonts w:ascii="Arial" w:eastAsia="Times New Roman" w:hAnsi="Arial" w:cs="Arial"/>
          <w:color w:val="000000" w:themeColor="text1"/>
          <w:sz w:val="22"/>
          <w:szCs w:val="22"/>
          <w:lang w:val="en-CA"/>
        </w:rPr>
      </w:pPr>
      <w:r w:rsidRPr="0014661A">
        <w:rPr>
          <w:rFonts w:ascii="Arial" w:eastAsia="Times New Roman" w:hAnsi="Arial" w:cs="Arial"/>
          <w:bCs/>
          <w:color w:val="000000" w:themeColor="text1"/>
          <w:sz w:val="22"/>
          <w:szCs w:val="22"/>
          <w:lang w:val="en-CA"/>
        </w:rPr>
        <w:t>2004</w:t>
      </w:r>
      <w:r>
        <w:rPr>
          <w:rFonts w:ascii="Arial" w:eastAsia="Times New Roman" w:hAnsi="Arial" w:cs="Arial"/>
          <w:bCs/>
          <w:color w:val="000000" w:themeColor="text1"/>
          <w:sz w:val="22"/>
          <w:szCs w:val="22"/>
          <w:lang w:val="en-CA"/>
        </w:rPr>
        <w:tab/>
      </w:r>
      <w:r w:rsidRPr="008E715A">
        <w:rPr>
          <w:rFonts w:ascii="Arial" w:eastAsia="Times New Roman" w:hAnsi="Arial" w:cs="Arial"/>
          <w:color w:val="000000" w:themeColor="text1"/>
          <w:sz w:val="22"/>
          <w:szCs w:val="22"/>
          <w:lang w:val="en-CA"/>
        </w:rPr>
        <w:t>Darren Furey, University of Toronto Faculty of Information Studies</w:t>
      </w:r>
    </w:p>
    <w:p w14:paraId="7AE9F279" w14:textId="0D69982E" w:rsidR="0014661A" w:rsidRPr="0014661A" w:rsidRDefault="0014661A" w:rsidP="0014661A">
      <w:pPr>
        <w:shd w:val="clear" w:color="auto" w:fill="FFFFFF"/>
        <w:ind w:left="720"/>
        <w:rPr>
          <w:rFonts w:ascii="Arial" w:eastAsia="Times New Roman" w:hAnsi="Arial" w:cs="Arial"/>
          <w:bCs/>
          <w:color w:val="000000" w:themeColor="text1"/>
          <w:sz w:val="22"/>
          <w:szCs w:val="22"/>
          <w:lang w:val="en-CA"/>
        </w:rPr>
      </w:pPr>
      <w:r w:rsidRPr="008E715A">
        <w:rPr>
          <w:rFonts w:ascii="Arial" w:eastAsia="Times New Roman" w:hAnsi="Arial" w:cs="Arial"/>
          <w:color w:val="000000" w:themeColor="text1"/>
          <w:sz w:val="22"/>
          <w:szCs w:val="22"/>
          <w:lang w:val="en-CA"/>
        </w:rPr>
        <w:t>Melanie Sellar, University of Western Ontario Faculty of Information and Media Studies</w:t>
      </w:r>
    </w:p>
    <w:p w14:paraId="02340BF3" w14:textId="77777777" w:rsidR="0014661A" w:rsidRDefault="0014661A" w:rsidP="00292C24">
      <w:pPr>
        <w:shd w:val="clear" w:color="auto" w:fill="FFFFFF"/>
        <w:rPr>
          <w:rFonts w:ascii="Arial" w:eastAsia="Times New Roman" w:hAnsi="Arial" w:cs="Arial"/>
          <w:b/>
          <w:bCs/>
          <w:color w:val="000000" w:themeColor="text1"/>
          <w:sz w:val="22"/>
          <w:szCs w:val="22"/>
          <w:lang w:val="en-CA"/>
        </w:rPr>
      </w:pPr>
    </w:p>
    <w:p w14:paraId="21BB2812" w14:textId="77777777" w:rsidR="0014661A" w:rsidRPr="008E715A" w:rsidRDefault="0014661A" w:rsidP="00292C24">
      <w:pPr>
        <w:shd w:val="clear" w:color="auto" w:fill="FFFFFF"/>
        <w:rPr>
          <w:rFonts w:ascii="Arial" w:hAnsi="Arial" w:cs="Arial"/>
          <w:color w:val="000000" w:themeColor="text1"/>
          <w:sz w:val="22"/>
          <w:szCs w:val="22"/>
          <w:lang w:val="en-CA"/>
        </w:rPr>
      </w:pPr>
    </w:p>
    <w:p w14:paraId="31F34E44" w14:textId="77777777" w:rsidR="00292C24" w:rsidRPr="008E715A" w:rsidRDefault="00292C24" w:rsidP="00292C24">
      <w:pPr>
        <w:shd w:val="clear" w:color="auto" w:fill="FFFFFF"/>
        <w:rPr>
          <w:rFonts w:ascii="Arial" w:hAnsi="Arial" w:cs="Arial"/>
          <w:color w:val="000000" w:themeColor="text1"/>
          <w:sz w:val="22"/>
          <w:szCs w:val="22"/>
          <w:lang w:val="en-CA"/>
        </w:rPr>
      </w:pPr>
    </w:p>
    <w:p w14:paraId="5E0E51DB" w14:textId="77777777" w:rsidR="00023BB8" w:rsidRPr="008E715A" w:rsidRDefault="00023BB8">
      <w:pPr>
        <w:rPr>
          <w:color w:val="000000" w:themeColor="text1"/>
        </w:rPr>
      </w:pPr>
    </w:p>
    <w:sectPr w:rsidR="00023BB8" w:rsidRPr="008E715A" w:rsidSect="00923ACF">
      <w:headerReference w:type="default" r:id="rId6"/>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BA20B" w14:textId="77777777" w:rsidR="005641D0" w:rsidRDefault="005641D0" w:rsidP="00292C24">
      <w:r>
        <w:separator/>
      </w:r>
    </w:p>
  </w:endnote>
  <w:endnote w:type="continuationSeparator" w:id="0">
    <w:p w14:paraId="6E9B2BFF" w14:textId="77777777" w:rsidR="005641D0" w:rsidRDefault="005641D0" w:rsidP="0029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97EE" w14:textId="77777777" w:rsidR="00396996" w:rsidRDefault="00396996" w:rsidP="00AB79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7FF458" w14:textId="77777777" w:rsidR="00396996" w:rsidRDefault="00396996" w:rsidP="003969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DD83" w14:textId="77777777" w:rsidR="00396996" w:rsidRDefault="00396996" w:rsidP="00AB79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661A">
      <w:rPr>
        <w:rStyle w:val="PageNumber"/>
        <w:noProof/>
      </w:rPr>
      <w:t>1</w:t>
    </w:r>
    <w:r>
      <w:rPr>
        <w:rStyle w:val="PageNumber"/>
      </w:rPr>
      <w:fldChar w:fldCharType="end"/>
    </w:r>
  </w:p>
  <w:p w14:paraId="27C40F54" w14:textId="77777777" w:rsidR="00396996" w:rsidRDefault="00396996" w:rsidP="003969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01F11" w14:textId="77777777" w:rsidR="005641D0" w:rsidRDefault="005641D0" w:rsidP="00292C24">
      <w:r>
        <w:separator/>
      </w:r>
    </w:p>
  </w:footnote>
  <w:footnote w:type="continuationSeparator" w:id="0">
    <w:p w14:paraId="02402600" w14:textId="77777777" w:rsidR="005641D0" w:rsidRDefault="005641D0" w:rsidP="00292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04FB" w14:textId="77777777" w:rsidR="008A4AF2" w:rsidRDefault="008A4AF2">
    <w:pPr>
      <w:pStyle w:val="Header"/>
    </w:pPr>
    <w:r>
      <w:rPr>
        <w:noProof/>
      </w:rPr>
      <w:drawing>
        <wp:inline distT="0" distB="0" distL="0" distR="0" wp14:anchorId="27F2C9A0" wp14:editId="282DC449">
          <wp:extent cx="2639568" cy="8229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a_letterhead_logo.jpg"/>
                  <pic:cNvPicPr/>
                </pic:nvPicPr>
                <pic:blipFill>
                  <a:blip r:embed="rId1">
                    <a:extLst>
                      <a:ext uri="{28A0092B-C50C-407E-A947-70E740481C1C}">
                        <a14:useLocalDpi xmlns:a14="http://schemas.microsoft.com/office/drawing/2010/main" val="0"/>
                      </a:ext>
                    </a:extLst>
                  </a:blip>
                  <a:stretch>
                    <a:fillRect/>
                  </a:stretch>
                </pic:blipFill>
                <pic:spPr>
                  <a:xfrm>
                    <a:off x="0" y="0"/>
                    <a:ext cx="2639568" cy="8229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24"/>
    <w:rsid w:val="00023BB8"/>
    <w:rsid w:val="00095C10"/>
    <w:rsid w:val="0014661A"/>
    <w:rsid w:val="00292C24"/>
    <w:rsid w:val="00396996"/>
    <w:rsid w:val="00443E1E"/>
    <w:rsid w:val="00486D4E"/>
    <w:rsid w:val="005641D0"/>
    <w:rsid w:val="00751686"/>
    <w:rsid w:val="008A4AF2"/>
    <w:rsid w:val="008E715A"/>
    <w:rsid w:val="00923ACF"/>
    <w:rsid w:val="00BF3088"/>
    <w:rsid w:val="00D97C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6117FD"/>
  <w15:docId w15:val="{15D36449-8A4D-364D-8559-ACBB74AE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C24"/>
  </w:style>
  <w:style w:type="paragraph" w:styleId="Heading2">
    <w:name w:val="heading 2"/>
    <w:basedOn w:val="Normal"/>
    <w:next w:val="Normal"/>
    <w:link w:val="Heading2Char"/>
    <w:uiPriority w:val="9"/>
    <w:unhideWhenUsed/>
    <w:qFormat/>
    <w:rsid w:val="00292C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C24"/>
    <w:pPr>
      <w:tabs>
        <w:tab w:val="center" w:pos="4320"/>
        <w:tab w:val="right" w:pos="8640"/>
      </w:tabs>
    </w:pPr>
  </w:style>
  <w:style w:type="character" w:customStyle="1" w:styleId="HeaderChar">
    <w:name w:val="Header Char"/>
    <w:basedOn w:val="DefaultParagraphFont"/>
    <w:link w:val="Header"/>
    <w:uiPriority w:val="99"/>
    <w:rsid w:val="00292C24"/>
  </w:style>
  <w:style w:type="paragraph" w:styleId="Footer">
    <w:name w:val="footer"/>
    <w:basedOn w:val="Normal"/>
    <w:link w:val="FooterChar"/>
    <w:uiPriority w:val="99"/>
    <w:unhideWhenUsed/>
    <w:rsid w:val="00292C24"/>
    <w:pPr>
      <w:tabs>
        <w:tab w:val="center" w:pos="4320"/>
        <w:tab w:val="right" w:pos="8640"/>
      </w:tabs>
    </w:pPr>
  </w:style>
  <w:style w:type="character" w:customStyle="1" w:styleId="FooterChar">
    <w:name w:val="Footer Char"/>
    <w:basedOn w:val="DefaultParagraphFont"/>
    <w:link w:val="Footer"/>
    <w:uiPriority w:val="99"/>
    <w:rsid w:val="00292C24"/>
  </w:style>
  <w:style w:type="paragraph" w:styleId="BalloonText">
    <w:name w:val="Balloon Text"/>
    <w:basedOn w:val="Normal"/>
    <w:link w:val="BalloonTextChar"/>
    <w:uiPriority w:val="99"/>
    <w:semiHidden/>
    <w:unhideWhenUsed/>
    <w:rsid w:val="00292C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2C24"/>
    <w:rPr>
      <w:rFonts w:ascii="Lucida Grande" w:hAnsi="Lucida Grande" w:cs="Lucida Grande"/>
      <w:sz w:val="18"/>
      <w:szCs w:val="18"/>
    </w:rPr>
  </w:style>
  <w:style w:type="character" w:customStyle="1" w:styleId="Heading2Char">
    <w:name w:val="Heading 2 Char"/>
    <w:basedOn w:val="DefaultParagraphFont"/>
    <w:link w:val="Heading2"/>
    <w:uiPriority w:val="9"/>
    <w:rsid w:val="00292C24"/>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292C24"/>
    <w:rPr>
      <w:i/>
      <w:iCs/>
    </w:rPr>
  </w:style>
  <w:style w:type="character" w:styleId="PageNumber">
    <w:name w:val="page number"/>
    <w:basedOn w:val="DefaultParagraphFont"/>
    <w:uiPriority w:val="99"/>
    <w:semiHidden/>
    <w:unhideWhenUsed/>
    <w:rsid w:val="00396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5133</Characters>
  <Application>Microsoft Office Word</Application>
  <DocSecurity>0</DocSecurity>
  <Lines>42</Lines>
  <Paragraphs>12</Paragraphs>
  <ScaleCrop>false</ScaleCrop>
  <Company>Ontario Library Association</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DesRochers</dc:creator>
  <cp:keywords/>
  <dc:description/>
  <cp:lastModifiedBy>Melissa Macks</cp:lastModifiedBy>
  <cp:revision>2</cp:revision>
  <dcterms:created xsi:type="dcterms:W3CDTF">2022-03-09T18:10:00Z</dcterms:created>
  <dcterms:modified xsi:type="dcterms:W3CDTF">2022-03-09T18:10:00Z</dcterms:modified>
</cp:coreProperties>
</file>